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910" w:rsidRPr="00C144C1" w:rsidRDefault="00C144C1">
      <w:pPr>
        <w:rPr>
          <w:rFonts w:ascii="Helvetica Neue" w:hAnsi="Helvetica Neue"/>
          <w:sz w:val="22"/>
          <w:szCs w:val="22"/>
        </w:rPr>
      </w:pPr>
      <w:bookmarkStart w:id="0" w:name="_GoBack"/>
      <w:bookmarkEnd w:id="0"/>
      <w:r w:rsidRPr="00C144C1">
        <w:rPr>
          <w:rFonts w:ascii="Helvetica Neue" w:hAnsi="Helvetica Neue"/>
          <w:noProof/>
          <w:sz w:val="22"/>
          <w:szCs w:val="22"/>
        </w:rPr>
        <w:drawing>
          <wp:inline distT="0" distB="0" distL="0" distR="0" wp14:anchorId="5070CD08" wp14:editId="12768479">
            <wp:extent cx="2191871" cy="457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KBA_LogoMaster_primary_horz.png"/>
                    <pic:cNvPicPr/>
                  </pic:nvPicPr>
                  <pic:blipFill>
                    <a:blip r:embed="rId6">
                      <a:extLst>
                        <a:ext uri="{28A0092B-C50C-407E-A947-70E740481C1C}">
                          <a14:useLocalDpi xmlns:a14="http://schemas.microsoft.com/office/drawing/2010/main" val="0"/>
                        </a:ext>
                      </a:extLst>
                    </a:blip>
                    <a:stretch>
                      <a:fillRect/>
                    </a:stretch>
                  </pic:blipFill>
                  <pic:spPr>
                    <a:xfrm>
                      <a:off x="0" y="0"/>
                      <a:ext cx="2191871" cy="457200"/>
                    </a:xfrm>
                    <a:prstGeom prst="rect">
                      <a:avLst/>
                    </a:prstGeom>
                  </pic:spPr>
                </pic:pic>
              </a:graphicData>
            </a:graphic>
          </wp:inline>
        </w:drawing>
      </w:r>
    </w:p>
    <w:p w:rsidR="00C144C1" w:rsidRPr="002B5AAF" w:rsidRDefault="00C144C1">
      <w:pPr>
        <w:rPr>
          <w:rFonts w:ascii="Helvetica Neue" w:hAnsi="Helvetica Neue"/>
          <w:sz w:val="28"/>
          <w:szCs w:val="28"/>
        </w:rPr>
      </w:pPr>
    </w:p>
    <w:p w:rsidR="00DB086F" w:rsidRPr="00C144C1" w:rsidRDefault="00C144C1" w:rsidP="00554910">
      <w:pPr>
        <w:jc w:val="center"/>
        <w:rPr>
          <w:rFonts w:ascii="Helvetica Neue Medium" w:hAnsi="Helvetica Neue Medium"/>
          <w:sz w:val="28"/>
          <w:szCs w:val="28"/>
        </w:rPr>
      </w:pPr>
      <w:r w:rsidRPr="00C144C1">
        <w:rPr>
          <w:rFonts w:ascii="Helvetica Neue Medium" w:hAnsi="Helvetica Neue Medium"/>
          <w:sz w:val="28"/>
          <w:szCs w:val="28"/>
        </w:rPr>
        <w:t>Not an</w:t>
      </w:r>
      <w:r w:rsidR="00554910" w:rsidRPr="00C144C1">
        <w:rPr>
          <w:rFonts w:ascii="Helvetica Neue Medium" w:hAnsi="Helvetica Neue Medium"/>
          <w:sz w:val="28"/>
          <w:szCs w:val="28"/>
        </w:rPr>
        <w:t xml:space="preserve"> NKBA </w:t>
      </w:r>
      <w:r w:rsidRPr="00C144C1">
        <w:rPr>
          <w:rFonts w:ascii="Helvetica Neue Medium" w:hAnsi="Helvetica Neue Medium"/>
          <w:sz w:val="28"/>
          <w:szCs w:val="28"/>
        </w:rPr>
        <w:t xml:space="preserve">member </w:t>
      </w:r>
      <w:r w:rsidR="00554910" w:rsidRPr="00C144C1">
        <w:rPr>
          <w:rFonts w:ascii="Helvetica Neue Medium" w:hAnsi="Helvetica Neue Medium"/>
          <w:sz w:val="28"/>
          <w:szCs w:val="28"/>
        </w:rPr>
        <w:t>– LOOK WHAT YOUR’E MISSING</w:t>
      </w:r>
      <w:r w:rsidRPr="00C144C1">
        <w:rPr>
          <w:rFonts w:ascii="Helvetica Neue Medium" w:hAnsi="Helvetica Neue Medium"/>
          <w:sz w:val="28"/>
          <w:szCs w:val="28"/>
        </w:rPr>
        <w:t>!</w:t>
      </w:r>
    </w:p>
    <w:p w:rsidR="00C144C1" w:rsidRPr="00C144C1" w:rsidRDefault="00C144C1" w:rsidP="00A82950">
      <w:pPr>
        <w:rPr>
          <w:rFonts w:ascii="Helvetica Neue" w:hAnsi="Helvetica Neue"/>
          <w:b/>
          <w:sz w:val="22"/>
          <w:szCs w:val="22"/>
        </w:rPr>
      </w:pPr>
    </w:p>
    <w:p w:rsidR="00A82950" w:rsidRPr="00C144C1" w:rsidRDefault="00A82950" w:rsidP="00A82950">
      <w:pPr>
        <w:rPr>
          <w:rFonts w:ascii="Helvetica Neue Light" w:hAnsi="Helvetica Neue Light"/>
          <w:sz w:val="22"/>
          <w:szCs w:val="22"/>
        </w:rPr>
      </w:pPr>
      <w:r w:rsidRPr="00C144C1">
        <w:rPr>
          <w:rFonts w:ascii="Helvetica Neue Light" w:hAnsi="Helvetica Neue Light"/>
          <w:sz w:val="22"/>
          <w:szCs w:val="22"/>
        </w:rPr>
        <w:t>As a member of NKBA, the owner of KBIS, you are part of the only trade association dedicated exclusively to kitchen and bath design, construction and remodeling, and the leading source of information for consumers and professionals alike in that space.</w:t>
      </w:r>
    </w:p>
    <w:p w:rsidR="00A82950" w:rsidRPr="00C144C1" w:rsidRDefault="00A82950" w:rsidP="00C10504">
      <w:pPr>
        <w:rPr>
          <w:rFonts w:ascii="Helvetica Neue Light" w:hAnsi="Helvetica Neue Light"/>
          <w:sz w:val="22"/>
          <w:szCs w:val="22"/>
        </w:rPr>
      </w:pPr>
    </w:p>
    <w:p w:rsidR="00A82950" w:rsidRPr="00C144C1" w:rsidRDefault="00A82950" w:rsidP="00A82950">
      <w:pPr>
        <w:rPr>
          <w:rFonts w:ascii="Helvetica Neue Light" w:hAnsi="Helvetica Neue Light"/>
          <w:sz w:val="22"/>
          <w:szCs w:val="22"/>
        </w:rPr>
      </w:pPr>
      <w:r w:rsidRPr="00C144C1">
        <w:rPr>
          <w:rFonts w:ascii="Helvetica Neue Medium" w:hAnsi="Helvetica Neue Medium"/>
          <w:sz w:val="22"/>
          <w:szCs w:val="22"/>
        </w:rPr>
        <w:t>Become a member and M</w:t>
      </w:r>
      <w:r w:rsidR="00C144C1" w:rsidRPr="00C144C1">
        <w:rPr>
          <w:rFonts w:ascii="Helvetica Neue Medium" w:hAnsi="Helvetica Neue Medium"/>
          <w:sz w:val="22"/>
          <w:szCs w:val="22"/>
        </w:rPr>
        <w:t>AXIMIZE</w:t>
      </w:r>
      <w:r w:rsidRPr="00C144C1">
        <w:rPr>
          <w:rFonts w:ascii="Helvetica Neue Medium" w:hAnsi="Helvetica Neue Medium"/>
          <w:sz w:val="22"/>
          <w:szCs w:val="22"/>
        </w:rPr>
        <w:t xml:space="preserve"> your Association benefits.</w:t>
      </w:r>
      <w:r w:rsidRPr="00C144C1">
        <w:rPr>
          <w:rFonts w:ascii="Helvetica Neue" w:hAnsi="Helvetica Neue"/>
          <w:b/>
          <w:sz w:val="22"/>
          <w:szCs w:val="22"/>
        </w:rPr>
        <w:t xml:space="preserve"> </w:t>
      </w:r>
      <w:r w:rsidRPr="00C144C1">
        <w:rPr>
          <w:rFonts w:ascii="Helvetica Neue Light" w:hAnsi="Helvetica Neue Light"/>
          <w:sz w:val="22"/>
          <w:szCs w:val="22"/>
        </w:rPr>
        <w:t>Members have the exclusive benefit of hosting or sponsoring an NKBA chapter meeting which will bring recognition to your company. Imagine the benefits of having 20+ industry professionals come to your place of business.</w:t>
      </w:r>
    </w:p>
    <w:p w:rsidR="00A82950" w:rsidRPr="00C144C1" w:rsidRDefault="00A82950" w:rsidP="00C10504">
      <w:pPr>
        <w:rPr>
          <w:rFonts w:ascii="Helvetica Neue Light" w:hAnsi="Helvetica Neue Light"/>
          <w:sz w:val="22"/>
          <w:szCs w:val="22"/>
        </w:rPr>
      </w:pPr>
    </w:p>
    <w:p w:rsidR="00A82950" w:rsidRPr="00C144C1" w:rsidRDefault="002B5AAF" w:rsidP="00A82950">
      <w:pPr>
        <w:rPr>
          <w:rFonts w:ascii="Helvetica Neue Light" w:hAnsi="Helvetica Neue Light"/>
          <w:sz w:val="22"/>
          <w:szCs w:val="22"/>
        </w:rPr>
      </w:pPr>
      <w:r>
        <w:rPr>
          <w:rFonts w:ascii="Helvetica Neue Light" w:hAnsi="Helvetica Neue Light"/>
          <w:sz w:val="22"/>
          <w:szCs w:val="22"/>
        </w:rPr>
        <w:t>Be a host</w:t>
      </w:r>
    </w:p>
    <w:p w:rsidR="00A82950" w:rsidRPr="00C144C1" w:rsidRDefault="00A82950" w:rsidP="00C144C1">
      <w:pPr>
        <w:pStyle w:val="ListParagraph"/>
        <w:numPr>
          <w:ilvl w:val="0"/>
          <w:numId w:val="2"/>
        </w:numPr>
        <w:rPr>
          <w:rFonts w:ascii="Helvetica Neue Light" w:hAnsi="Helvetica Neue Light"/>
          <w:sz w:val="22"/>
          <w:szCs w:val="22"/>
        </w:rPr>
      </w:pPr>
      <w:r w:rsidRPr="00C144C1">
        <w:rPr>
          <w:rFonts w:ascii="Helvetica Neue Light" w:hAnsi="Helvetica Neue Light"/>
          <w:sz w:val="22"/>
          <w:szCs w:val="22"/>
        </w:rPr>
        <w:t>The chapter can invite members to your showroom or place of business providing local professionals with a knowledge of who you are</w:t>
      </w:r>
    </w:p>
    <w:p w:rsidR="00A82950" w:rsidRPr="00C144C1" w:rsidRDefault="00A82950" w:rsidP="00C144C1">
      <w:pPr>
        <w:pStyle w:val="ListParagraph"/>
        <w:numPr>
          <w:ilvl w:val="0"/>
          <w:numId w:val="2"/>
        </w:numPr>
        <w:rPr>
          <w:rFonts w:ascii="Helvetica Neue Light" w:hAnsi="Helvetica Neue Light"/>
          <w:sz w:val="22"/>
          <w:szCs w:val="22"/>
        </w:rPr>
      </w:pPr>
      <w:r w:rsidRPr="00C144C1">
        <w:rPr>
          <w:rFonts w:ascii="Helvetica Neue Light" w:hAnsi="Helvetica Neue Light"/>
          <w:sz w:val="22"/>
          <w:szCs w:val="22"/>
        </w:rPr>
        <w:t>Invite your own contacts too!</w:t>
      </w:r>
    </w:p>
    <w:p w:rsidR="00A82950" w:rsidRPr="00C144C1" w:rsidRDefault="00A82950" w:rsidP="00C144C1">
      <w:pPr>
        <w:pStyle w:val="ListParagraph"/>
        <w:numPr>
          <w:ilvl w:val="0"/>
          <w:numId w:val="2"/>
        </w:numPr>
        <w:rPr>
          <w:rFonts w:ascii="Helvetica Neue Light" w:hAnsi="Helvetica Neue Light"/>
          <w:sz w:val="22"/>
          <w:szCs w:val="22"/>
        </w:rPr>
      </w:pPr>
      <w:r w:rsidRPr="00C144C1">
        <w:rPr>
          <w:rFonts w:ascii="Helvetica Neue Light" w:hAnsi="Helvetica Neue Light"/>
          <w:sz w:val="22"/>
          <w:szCs w:val="22"/>
        </w:rPr>
        <w:t>Industry professionals will learn more about your business and opens the possibilities for new relationships</w:t>
      </w:r>
    </w:p>
    <w:p w:rsidR="00A82950" w:rsidRPr="00C144C1" w:rsidRDefault="00A82950" w:rsidP="00C144C1">
      <w:pPr>
        <w:pStyle w:val="ListParagraph"/>
        <w:numPr>
          <w:ilvl w:val="0"/>
          <w:numId w:val="2"/>
        </w:numPr>
        <w:rPr>
          <w:rFonts w:ascii="Helvetica Neue Light" w:hAnsi="Helvetica Neue Light"/>
          <w:sz w:val="22"/>
          <w:szCs w:val="22"/>
        </w:rPr>
      </w:pPr>
      <w:r w:rsidRPr="00C144C1">
        <w:rPr>
          <w:rFonts w:ascii="Helvetica Neue Light" w:hAnsi="Helvetica Neue Light"/>
          <w:sz w:val="22"/>
          <w:szCs w:val="22"/>
        </w:rPr>
        <w:t>Hosts can also offer a presentation on a generic topic which gives the company a double benefit – location awareness and company expertise</w:t>
      </w:r>
    </w:p>
    <w:p w:rsidR="00A82950" w:rsidRPr="00C144C1" w:rsidRDefault="00A82950" w:rsidP="00A82950">
      <w:pPr>
        <w:rPr>
          <w:rFonts w:ascii="Helvetica Neue Light" w:hAnsi="Helvetica Neue Light"/>
          <w:sz w:val="22"/>
          <w:szCs w:val="22"/>
        </w:rPr>
      </w:pPr>
    </w:p>
    <w:p w:rsidR="00A82950" w:rsidRPr="00C144C1" w:rsidRDefault="00A82950" w:rsidP="00A82950">
      <w:pPr>
        <w:rPr>
          <w:rFonts w:ascii="Helvetica Neue Light" w:hAnsi="Helvetica Neue Light"/>
          <w:sz w:val="22"/>
          <w:szCs w:val="22"/>
        </w:rPr>
      </w:pPr>
      <w:r w:rsidRPr="00C144C1">
        <w:rPr>
          <w:rFonts w:ascii="Helvetica Neue Light" w:hAnsi="Helvetica Neue Light"/>
          <w:sz w:val="22"/>
          <w:szCs w:val="22"/>
        </w:rPr>
        <w:t>Be a sponsor</w:t>
      </w:r>
    </w:p>
    <w:p w:rsidR="00A82950" w:rsidRPr="00C144C1" w:rsidRDefault="00A82950" w:rsidP="00C144C1">
      <w:pPr>
        <w:pStyle w:val="ListParagraph"/>
        <w:numPr>
          <w:ilvl w:val="0"/>
          <w:numId w:val="3"/>
        </w:numPr>
        <w:rPr>
          <w:rFonts w:ascii="Helvetica Neue Light" w:hAnsi="Helvetica Neue Light"/>
          <w:sz w:val="22"/>
          <w:szCs w:val="22"/>
        </w:rPr>
      </w:pPr>
      <w:r w:rsidRPr="00C144C1">
        <w:rPr>
          <w:rFonts w:ascii="Helvetica Neue Light" w:hAnsi="Helvetica Neue Light"/>
          <w:sz w:val="22"/>
          <w:szCs w:val="22"/>
        </w:rPr>
        <w:t>Event sponsor - No showroom? No worries! Be a sponsor and still be given the opportunity to promote your business</w:t>
      </w:r>
    </w:p>
    <w:p w:rsidR="00A82950" w:rsidRPr="00C144C1" w:rsidRDefault="00A82950" w:rsidP="00A82950">
      <w:pPr>
        <w:pStyle w:val="ListParagraph"/>
        <w:numPr>
          <w:ilvl w:val="1"/>
          <w:numId w:val="1"/>
        </w:numPr>
        <w:rPr>
          <w:rFonts w:ascii="Helvetica Neue Light" w:hAnsi="Helvetica Neue Light"/>
          <w:sz w:val="22"/>
          <w:szCs w:val="22"/>
        </w:rPr>
      </w:pPr>
      <w:r w:rsidRPr="00C144C1">
        <w:rPr>
          <w:rFonts w:ascii="Helvetica Neue Light" w:hAnsi="Helvetica Neue Light"/>
          <w:sz w:val="22"/>
          <w:szCs w:val="22"/>
        </w:rPr>
        <w:t>Sponsors will be noted on any chapter event advertising</w:t>
      </w:r>
    </w:p>
    <w:p w:rsidR="00A82950" w:rsidRPr="00C144C1" w:rsidRDefault="00A82950" w:rsidP="00A82950">
      <w:pPr>
        <w:pStyle w:val="ListParagraph"/>
        <w:numPr>
          <w:ilvl w:val="1"/>
          <w:numId w:val="1"/>
        </w:numPr>
        <w:rPr>
          <w:rFonts w:ascii="Helvetica Neue Light" w:hAnsi="Helvetica Neue Light"/>
          <w:sz w:val="22"/>
          <w:szCs w:val="22"/>
        </w:rPr>
      </w:pPr>
      <w:r w:rsidRPr="00C144C1">
        <w:rPr>
          <w:rFonts w:ascii="Helvetica Neue Light" w:hAnsi="Helvetica Neue Light"/>
          <w:sz w:val="22"/>
          <w:szCs w:val="22"/>
        </w:rPr>
        <w:t>Sponsors will be given the opportunity to briefly promote their company at the beginning or end of the event.</w:t>
      </w:r>
    </w:p>
    <w:p w:rsidR="00A82950" w:rsidRPr="00C144C1" w:rsidRDefault="00A82950" w:rsidP="00C144C1">
      <w:pPr>
        <w:pStyle w:val="ListParagraph"/>
        <w:numPr>
          <w:ilvl w:val="0"/>
          <w:numId w:val="4"/>
        </w:numPr>
        <w:rPr>
          <w:rFonts w:ascii="Helvetica Neue Light" w:hAnsi="Helvetica Neue Light"/>
          <w:sz w:val="22"/>
          <w:szCs w:val="22"/>
        </w:rPr>
      </w:pPr>
      <w:r w:rsidRPr="00C144C1">
        <w:rPr>
          <w:rFonts w:ascii="Helvetica Neue Light" w:hAnsi="Helvetica Neue Light"/>
          <w:sz w:val="22"/>
          <w:szCs w:val="22"/>
        </w:rPr>
        <w:t>Chapter sponsorships - Chapters use the name and address of sponsor companies on their website or newsletters</w:t>
      </w:r>
    </w:p>
    <w:p w:rsidR="00DC7033" w:rsidRPr="00C144C1" w:rsidRDefault="00DC7033" w:rsidP="00DC7033">
      <w:pPr>
        <w:rPr>
          <w:rFonts w:ascii="Helvetica Neue Light" w:hAnsi="Helvetica Neue Light"/>
          <w:sz w:val="22"/>
          <w:szCs w:val="22"/>
        </w:rPr>
      </w:pPr>
    </w:p>
    <w:p w:rsidR="00DC7033" w:rsidRPr="00C144C1" w:rsidRDefault="00DC7033" w:rsidP="00DC7033">
      <w:pPr>
        <w:rPr>
          <w:rFonts w:ascii="Helvetica Neue Light" w:hAnsi="Helvetica Neue Light"/>
          <w:sz w:val="22"/>
          <w:szCs w:val="22"/>
        </w:rPr>
      </w:pPr>
      <w:r w:rsidRPr="00C144C1">
        <w:rPr>
          <w:rFonts w:ascii="Helvetica Neue Light" w:hAnsi="Helvetica Neue Light"/>
          <w:sz w:val="22"/>
          <w:szCs w:val="22"/>
        </w:rPr>
        <w:t xml:space="preserve">And don’t miss </w:t>
      </w:r>
      <w:r w:rsidR="002B5AAF">
        <w:rPr>
          <w:rFonts w:ascii="Helvetica Neue Light" w:hAnsi="Helvetica Neue Light"/>
          <w:sz w:val="22"/>
          <w:szCs w:val="22"/>
        </w:rPr>
        <w:t>additional NKBA member benefits</w:t>
      </w:r>
    </w:p>
    <w:p w:rsidR="00DC7033" w:rsidRPr="00C144C1" w:rsidRDefault="00DC7033" w:rsidP="00C144C1">
      <w:pPr>
        <w:pStyle w:val="ListParagraph"/>
        <w:numPr>
          <w:ilvl w:val="0"/>
          <w:numId w:val="5"/>
        </w:numPr>
        <w:rPr>
          <w:rFonts w:ascii="Helvetica Neue Light" w:hAnsi="Helvetica Neue Light"/>
          <w:sz w:val="22"/>
          <w:szCs w:val="22"/>
        </w:rPr>
      </w:pPr>
      <w:r w:rsidRPr="00C144C1">
        <w:rPr>
          <w:rFonts w:ascii="Helvetica Neue Light" w:hAnsi="Helvetica Neue Light"/>
          <w:sz w:val="22"/>
          <w:szCs w:val="22"/>
        </w:rPr>
        <w:t xml:space="preserve">A NEW enhanced mobile-first website to make connecting with other industry professionals and consumers better, faster and more efficient.  The mobile first platform can be used with iPads, Androids, iPhones, laptops and more. </w:t>
      </w:r>
    </w:p>
    <w:p w:rsidR="00DC7033" w:rsidRPr="00C144C1" w:rsidRDefault="00DC7033" w:rsidP="00C144C1">
      <w:pPr>
        <w:pStyle w:val="ListParagraph"/>
        <w:numPr>
          <w:ilvl w:val="0"/>
          <w:numId w:val="5"/>
        </w:numPr>
        <w:rPr>
          <w:rFonts w:ascii="Helvetica Neue Light" w:hAnsi="Helvetica Neue Light"/>
          <w:sz w:val="22"/>
          <w:szCs w:val="22"/>
        </w:rPr>
      </w:pPr>
      <w:r w:rsidRPr="00C144C1">
        <w:rPr>
          <w:rFonts w:ascii="Helvetica Neue Light" w:hAnsi="Helvetica Neue Light"/>
          <w:sz w:val="22"/>
          <w:szCs w:val="22"/>
        </w:rPr>
        <w:t>FREE Member Profiles for all NKBA Members, including:</w:t>
      </w:r>
    </w:p>
    <w:p w:rsidR="00DC7033" w:rsidRPr="00C144C1" w:rsidRDefault="00DC7033" w:rsidP="00DC7033">
      <w:pPr>
        <w:pStyle w:val="ListParagraph"/>
        <w:numPr>
          <w:ilvl w:val="1"/>
          <w:numId w:val="1"/>
        </w:numPr>
        <w:rPr>
          <w:rFonts w:ascii="Helvetica Neue Light" w:hAnsi="Helvetica Neue Light"/>
          <w:sz w:val="22"/>
          <w:szCs w:val="22"/>
        </w:rPr>
      </w:pPr>
      <w:r w:rsidRPr="00C144C1">
        <w:rPr>
          <w:rFonts w:ascii="Helvetica Neue Light" w:hAnsi="Helvetica Neue Light"/>
          <w:sz w:val="22"/>
          <w:szCs w:val="22"/>
        </w:rPr>
        <w:t>Profile photo or company logo</w:t>
      </w:r>
    </w:p>
    <w:p w:rsidR="00DC7033" w:rsidRPr="00C144C1" w:rsidRDefault="00DC7033" w:rsidP="00DC7033">
      <w:pPr>
        <w:pStyle w:val="ListParagraph"/>
        <w:numPr>
          <w:ilvl w:val="1"/>
          <w:numId w:val="1"/>
        </w:numPr>
        <w:rPr>
          <w:rFonts w:ascii="Helvetica Neue Light" w:hAnsi="Helvetica Neue Light"/>
          <w:sz w:val="22"/>
          <w:szCs w:val="22"/>
        </w:rPr>
      </w:pPr>
      <w:r w:rsidRPr="00C144C1">
        <w:rPr>
          <w:rFonts w:ascii="Helvetica Neue Light" w:hAnsi="Helvetica Neue Light"/>
          <w:sz w:val="22"/>
          <w:szCs w:val="22"/>
        </w:rPr>
        <w:t>Member bio</w:t>
      </w:r>
    </w:p>
    <w:p w:rsidR="00DC7033" w:rsidRPr="00C144C1" w:rsidRDefault="00DC7033" w:rsidP="00DC7033">
      <w:pPr>
        <w:pStyle w:val="ListParagraph"/>
        <w:numPr>
          <w:ilvl w:val="1"/>
          <w:numId w:val="1"/>
        </w:numPr>
        <w:rPr>
          <w:rFonts w:ascii="Helvetica Neue Light" w:hAnsi="Helvetica Neue Light"/>
          <w:sz w:val="22"/>
          <w:szCs w:val="22"/>
        </w:rPr>
      </w:pPr>
      <w:r w:rsidRPr="00C144C1">
        <w:rPr>
          <w:rFonts w:ascii="Helvetica Neue Light" w:hAnsi="Helvetica Neue Light"/>
          <w:sz w:val="22"/>
          <w:szCs w:val="22"/>
        </w:rPr>
        <w:t>Company description</w:t>
      </w:r>
    </w:p>
    <w:p w:rsidR="00DC7033" w:rsidRPr="00C144C1" w:rsidRDefault="00DC7033" w:rsidP="00DC7033">
      <w:pPr>
        <w:pStyle w:val="ListParagraph"/>
        <w:numPr>
          <w:ilvl w:val="1"/>
          <w:numId w:val="1"/>
        </w:numPr>
        <w:rPr>
          <w:rFonts w:ascii="Helvetica Neue Light" w:hAnsi="Helvetica Neue Light"/>
          <w:sz w:val="22"/>
          <w:szCs w:val="22"/>
        </w:rPr>
      </w:pPr>
      <w:r w:rsidRPr="00C144C1">
        <w:rPr>
          <w:rFonts w:ascii="Helvetica Neue Light" w:hAnsi="Helvetica Neue Light"/>
          <w:sz w:val="22"/>
          <w:szCs w:val="22"/>
        </w:rPr>
        <w:t>Products offered by category</w:t>
      </w:r>
    </w:p>
    <w:p w:rsidR="00DC7033" w:rsidRPr="00C144C1" w:rsidRDefault="00DC7033" w:rsidP="00DC7033">
      <w:pPr>
        <w:pStyle w:val="ListParagraph"/>
        <w:numPr>
          <w:ilvl w:val="1"/>
          <w:numId w:val="1"/>
        </w:numPr>
        <w:rPr>
          <w:rFonts w:ascii="Helvetica Neue Light" w:hAnsi="Helvetica Neue Light"/>
          <w:sz w:val="22"/>
          <w:szCs w:val="22"/>
        </w:rPr>
      </w:pPr>
      <w:r w:rsidRPr="00C144C1">
        <w:rPr>
          <w:rFonts w:ascii="Helvetica Neue Light" w:hAnsi="Helvetica Neue Light"/>
          <w:sz w:val="22"/>
          <w:szCs w:val="22"/>
        </w:rPr>
        <w:t>Brands available</w:t>
      </w:r>
    </w:p>
    <w:p w:rsidR="00DC7033" w:rsidRPr="00C144C1" w:rsidRDefault="00DC7033" w:rsidP="00DC7033">
      <w:pPr>
        <w:pStyle w:val="ListParagraph"/>
        <w:numPr>
          <w:ilvl w:val="1"/>
          <w:numId w:val="1"/>
        </w:numPr>
        <w:rPr>
          <w:rFonts w:ascii="Helvetica Neue Light" w:hAnsi="Helvetica Neue Light"/>
          <w:sz w:val="22"/>
          <w:szCs w:val="22"/>
        </w:rPr>
      </w:pPr>
      <w:r w:rsidRPr="00C144C1">
        <w:rPr>
          <w:rFonts w:ascii="Helvetica Neue Light" w:hAnsi="Helvetica Neue Light"/>
          <w:sz w:val="22"/>
          <w:szCs w:val="22"/>
        </w:rPr>
        <w:t>Location mapping tool</w:t>
      </w:r>
    </w:p>
    <w:p w:rsidR="00554910" w:rsidRPr="00C144C1" w:rsidRDefault="00DC7033" w:rsidP="00554910">
      <w:pPr>
        <w:pStyle w:val="ListParagraph"/>
        <w:numPr>
          <w:ilvl w:val="1"/>
          <w:numId w:val="1"/>
        </w:numPr>
        <w:rPr>
          <w:rFonts w:ascii="Helvetica Neue Light" w:hAnsi="Helvetica Neue Light"/>
          <w:sz w:val="22"/>
          <w:szCs w:val="22"/>
        </w:rPr>
      </w:pPr>
      <w:r w:rsidRPr="00C144C1">
        <w:rPr>
          <w:rFonts w:ascii="Helvetica Neue Light" w:hAnsi="Helvetica Neue Light"/>
          <w:sz w:val="22"/>
          <w:szCs w:val="22"/>
        </w:rPr>
        <w:t>Photo gallery of projects, showrooms and more</w:t>
      </w:r>
    </w:p>
    <w:p w:rsidR="00DC7033" w:rsidRPr="00C144C1" w:rsidRDefault="00DC7033" w:rsidP="00C144C1">
      <w:pPr>
        <w:pStyle w:val="ListParagraph"/>
        <w:numPr>
          <w:ilvl w:val="0"/>
          <w:numId w:val="6"/>
        </w:numPr>
        <w:rPr>
          <w:rFonts w:ascii="Helvetica Neue Light" w:hAnsi="Helvetica Neue Light"/>
          <w:sz w:val="22"/>
          <w:szCs w:val="22"/>
        </w:rPr>
      </w:pPr>
      <w:r w:rsidRPr="00C144C1">
        <w:rPr>
          <w:rFonts w:ascii="Helvetica Neue Light" w:hAnsi="Helvetica Neue Light"/>
          <w:sz w:val="22"/>
          <w:szCs w:val="22"/>
        </w:rPr>
        <w:t>Learning and the power of networking opportunities.  Take courses (even Free monthly courses) and attend meetings or other industry events</w:t>
      </w:r>
    </w:p>
    <w:p w:rsidR="00DC7033" w:rsidRPr="00C144C1" w:rsidRDefault="00DC7033" w:rsidP="00C144C1">
      <w:pPr>
        <w:pStyle w:val="ListParagraph"/>
        <w:numPr>
          <w:ilvl w:val="0"/>
          <w:numId w:val="6"/>
        </w:numPr>
        <w:rPr>
          <w:rFonts w:ascii="Helvetica Neue Light" w:hAnsi="Helvetica Neue Light"/>
          <w:sz w:val="22"/>
          <w:szCs w:val="22"/>
        </w:rPr>
      </w:pPr>
      <w:r w:rsidRPr="00C144C1">
        <w:rPr>
          <w:rFonts w:ascii="Helvetica Neue Light" w:hAnsi="Helvetica Neue Light"/>
          <w:sz w:val="22"/>
          <w:szCs w:val="22"/>
        </w:rPr>
        <w:t>Company exposure through hosting, sponsoring and speaking opportunities</w:t>
      </w:r>
    </w:p>
    <w:p w:rsidR="00DC7033" w:rsidRPr="00C144C1" w:rsidRDefault="00DC7033" w:rsidP="00C144C1">
      <w:pPr>
        <w:pStyle w:val="ListParagraph"/>
        <w:numPr>
          <w:ilvl w:val="0"/>
          <w:numId w:val="6"/>
        </w:numPr>
        <w:rPr>
          <w:rFonts w:ascii="Helvetica Neue Light" w:hAnsi="Helvetica Neue Light"/>
          <w:sz w:val="22"/>
          <w:szCs w:val="22"/>
        </w:rPr>
      </w:pPr>
      <w:r w:rsidRPr="00C144C1">
        <w:rPr>
          <w:rFonts w:ascii="Helvetica Neue Light" w:hAnsi="Helvetica Neue Light"/>
          <w:sz w:val="22"/>
          <w:szCs w:val="22"/>
        </w:rPr>
        <w:t>Access to high level information and research</w:t>
      </w:r>
    </w:p>
    <w:p w:rsidR="00C144C1" w:rsidRPr="00C144C1" w:rsidRDefault="00C144C1" w:rsidP="00DC7033">
      <w:pPr>
        <w:rPr>
          <w:rFonts w:ascii="Helvetica Neue Light" w:hAnsi="Helvetica Neue Light"/>
          <w:sz w:val="22"/>
          <w:szCs w:val="22"/>
        </w:rPr>
      </w:pPr>
    </w:p>
    <w:p w:rsidR="00DC7033" w:rsidRPr="00C144C1" w:rsidRDefault="00DC7033" w:rsidP="00C144C1">
      <w:pPr>
        <w:jc w:val="center"/>
        <w:rPr>
          <w:rFonts w:ascii="Helvetica Neue Medium" w:hAnsi="Helvetica Neue Medium"/>
          <w:sz w:val="22"/>
          <w:szCs w:val="22"/>
        </w:rPr>
      </w:pPr>
      <w:r w:rsidRPr="00C144C1">
        <w:rPr>
          <w:rFonts w:ascii="Helvetica Neue Medium" w:hAnsi="Helvetica Neue Medium"/>
          <w:sz w:val="22"/>
          <w:szCs w:val="22"/>
        </w:rPr>
        <w:t>Don’t wait – stand out in your profession.  Take part in NKBA today!</w:t>
      </w:r>
    </w:p>
    <w:p w:rsidR="00A82950" w:rsidRPr="00C144C1" w:rsidRDefault="00DC7033" w:rsidP="00C144C1">
      <w:pPr>
        <w:jc w:val="center"/>
        <w:rPr>
          <w:rFonts w:ascii="Helvetica Neue" w:hAnsi="Helvetica Neue"/>
          <w:b/>
        </w:rPr>
      </w:pPr>
      <w:r w:rsidRPr="00C144C1">
        <w:rPr>
          <w:rFonts w:ascii="Helvetica Neue Medium" w:hAnsi="Helvetica Neue Medium"/>
          <w:sz w:val="22"/>
          <w:szCs w:val="22"/>
        </w:rPr>
        <w:t>CALL YOUR LOCAL CHAPTER</w:t>
      </w:r>
    </w:p>
    <w:sectPr w:rsidR="00A82950" w:rsidRPr="00C144C1" w:rsidSect="00C144C1">
      <w:pgSz w:w="12240" w:h="15840"/>
      <w:pgMar w:top="1296" w:right="1008"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356"/>
    <w:multiLevelType w:val="hybridMultilevel"/>
    <w:tmpl w:val="E3302EA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24001"/>
    <w:multiLevelType w:val="hybridMultilevel"/>
    <w:tmpl w:val="133C58F0"/>
    <w:lvl w:ilvl="0" w:tplc="EFC4CC7A">
      <w:numFmt w:val="bullet"/>
      <w:lvlText w:val="-"/>
      <w:lvlJc w:val="left"/>
      <w:pPr>
        <w:ind w:left="720" w:hanging="360"/>
      </w:pPr>
      <w:rPr>
        <w:rFonts w:ascii="Helvetica Neue" w:eastAsiaTheme="minorHAnsi" w:hAnsi="Helvetica Neue"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0471C"/>
    <w:multiLevelType w:val="hybridMultilevel"/>
    <w:tmpl w:val="73748FD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A6B66"/>
    <w:multiLevelType w:val="hybridMultilevel"/>
    <w:tmpl w:val="F7DE911E"/>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632F3"/>
    <w:multiLevelType w:val="hybridMultilevel"/>
    <w:tmpl w:val="C1ECF88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A4A3B"/>
    <w:multiLevelType w:val="hybridMultilevel"/>
    <w:tmpl w:val="0722115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6F"/>
    <w:rsid w:val="0000230C"/>
    <w:rsid w:val="001701CF"/>
    <w:rsid w:val="001F11AC"/>
    <w:rsid w:val="002B5AAF"/>
    <w:rsid w:val="002D19DD"/>
    <w:rsid w:val="0035691E"/>
    <w:rsid w:val="004D1159"/>
    <w:rsid w:val="00522E5C"/>
    <w:rsid w:val="00554910"/>
    <w:rsid w:val="00574BE3"/>
    <w:rsid w:val="00726620"/>
    <w:rsid w:val="008A53D3"/>
    <w:rsid w:val="00A57D1C"/>
    <w:rsid w:val="00A82950"/>
    <w:rsid w:val="00BE781A"/>
    <w:rsid w:val="00C10504"/>
    <w:rsid w:val="00C144C1"/>
    <w:rsid w:val="00C66D4C"/>
    <w:rsid w:val="00D72FFC"/>
    <w:rsid w:val="00DB086F"/>
    <w:rsid w:val="00DC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DFBCE0E-7580-F347-80E7-36E3C6FD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235B-6D68-BD4F-9733-A7A85216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Jensen</dc:creator>
  <cp:keywords/>
  <dc:description/>
  <cp:lastModifiedBy>Donna Jensen</cp:lastModifiedBy>
  <cp:revision>2</cp:revision>
  <cp:lastPrinted>2018-04-23T20:47:00Z</cp:lastPrinted>
  <dcterms:created xsi:type="dcterms:W3CDTF">2018-04-24T20:01:00Z</dcterms:created>
  <dcterms:modified xsi:type="dcterms:W3CDTF">2018-04-24T20:01:00Z</dcterms:modified>
</cp:coreProperties>
</file>