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6F" w:rsidRDefault="00EA7480" w:rsidP="00EA7480">
      <w:r>
        <w:rPr>
          <w:noProof/>
        </w:rPr>
        <w:drawing>
          <wp:inline distT="0" distB="0" distL="0" distR="0">
            <wp:extent cx="3506993" cy="731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BA_LogoMaster_primary_hor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99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4C" w:rsidRDefault="00C66D4C">
      <w:bookmarkStart w:id="0" w:name="_GoBack"/>
    </w:p>
    <w:bookmarkEnd w:id="0"/>
    <w:p w:rsidR="00DB086F" w:rsidRDefault="00DB086F"/>
    <w:p w:rsidR="00EA7480" w:rsidRPr="00EA7480" w:rsidRDefault="00DB086F" w:rsidP="001F11AC">
      <w:pPr>
        <w:jc w:val="center"/>
        <w:rPr>
          <w:rFonts w:ascii="Helvetica Neue Medium" w:hAnsi="Helvetica Neue Medium"/>
          <w:sz w:val="28"/>
          <w:szCs w:val="28"/>
        </w:rPr>
      </w:pPr>
      <w:r w:rsidRPr="00EA7480">
        <w:rPr>
          <w:rFonts w:ascii="Helvetica Neue Medium" w:hAnsi="Helvetica Neue Medium"/>
          <w:sz w:val="28"/>
          <w:szCs w:val="28"/>
        </w:rPr>
        <w:t>NKBA COMPANY MEMBERS</w:t>
      </w:r>
    </w:p>
    <w:p w:rsidR="00DB086F" w:rsidRPr="00EA7480" w:rsidRDefault="00DB086F" w:rsidP="001F11AC">
      <w:pPr>
        <w:jc w:val="center"/>
        <w:rPr>
          <w:rFonts w:ascii="Helvetica Neue Medium" w:hAnsi="Helvetica Neue Medium"/>
          <w:sz w:val="28"/>
          <w:szCs w:val="28"/>
        </w:rPr>
      </w:pPr>
      <w:r w:rsidRPr="00EA7480">
        <w:rPr>
          <w:rFonts w:ascii="Helvetica Neue Medium" w:hAnsi="Helvetica Neue Medium"/>
          <w:sz w:val="28"/>
          <w:szCs w:val="28"/>
        </w:rPr>
        <w:t>YOU’RE INVITED TO HOST OR SPONSOR A CHAPTER EVENT</w:t>
      </w:r>
    </w:p>
    <w:p w:rsidR="00DB086F" w:rsidRDefault="00DB086F">
      <w:pPr>
        <w:rPr>
          <w:rFonts w:ascii="Helvetica Neue" w:hAnsi="Helvetica Neue"/>
          <w:b/>
        </w:rPr>
      </w:pPr>
    </w:p>
    <w:p w:rsidR="00C66D4C" w:rsidRPr="00574BE3" w:rsidRDefault="00C66D4C">
      <w:pPr>
        <w:rPr>
          <w:rFonts w:ascii="Helvetica Neue" w:hAnsi="Helvetica Neue"/>
          <w:b/>
        </w:rPr>
      </w:pPr>
    </w:p>
    <w:p w:rsidR="00DB086F" w:rsidRPr="00EA7480" w:rsidRDefault="00DB086F">
      <w:p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 xml:space="preserve">As a member of NKBA, the owner of KBIS, you are part of the only trade association dedicated exclusively to kitchen and bath design, construction and </w:t>
      </w:r>
      <w:r w:rsidR="00574BE3" w:rsidRPr="00EA7480">
        <w:rPr>
          <w:rFonts w:ascii="Helvetica Neue Light" w:hAnsi="Helvetica Neue Light"/>
        </w:rPr>
        <w:t>remodeling, and the leading source of information for consumers and professionals alike in that space.</w:t>
      </w:r>
    </w:p>
    <w:p w:rsidR="00574BE3" w:rsidRPr="00EA7480" w:rsidRDefault="00574BE3">
      <w:pPr>
        <w:rPr>
          <w:rFonts w:ascii="Helvetica Neue Light" w:hAnsi="Helvetica Neue Light"/>
        </w:rPr>
      </w:pPr>
    </w:p>
    <w:p w:rsidR="00574BE3" w:rsidRPr="00EA7480" w:rsidRDefault="00574BE3">
      <w:pPr>
        <w:rPr>
          <w:rFonts w:ascii="Helvetica Neue Light" w:hAnsi="Helvetica Neue Light"/>
        </w:rPr>
      </w:pPr>
      <w:r w:rsidRPr="00EA7480">
        <w:rPr>
          <w:rFonts w:ascii="Helvetica Neue Medium" w:hAnsi="Helvetica Neue Medium"/>
        </w:rPr>
        <w:t xml:space="preserve">Are you </w:t>
      </w:r>
      <w:r w:rsidR="00EA7480" w:rsidRPr="00EA7480">
        <w:rPr>
          <w:rFonts w:ascii="Helvetica Neue Medium" w:hAnsi="Helvetica Neue Medium"/>
        </w:rPr>
        <w:t>MAXIMIZING</w:t>
      </w:r>
      <w:r w:rsidRPr="00EA7480">
        <w:rPr>
          <w:rFonts w:ascii="Helvetica Neue Medium" w:hAnsi="Helvetica Neue Medium"/>
          <w:sz w:val="28"/>
          <w:szCs w:val="28"/>
        </w:rPr>
        <w:t xml:space="preserve"> </w:t>
      </w:r>
      <w:r w:rsidRPr="00EA7480">
        <w:rPr>
          <w:rFonts w:ascii="Helvetica Neue Medium" w:hAnsi="Helvetica Neue Medium"/>
        </w:rPr>
        <w:t>your Association Benefits?  Don’t miss out!</w:t>
      </w:r>
      <w:r w:rsidRPr="00EA7480">
        <w:rPr>
          <w:rFonts w:ascii="Helvetica Neue Light" w:hAnsi="Helvetica Neue Light"/>
        </w:rPr>
        <w:t xml:space="preserve">  Get in front of your members and host or sponsor an NKBA chapter meeting. It’s a member-only benefit and can bring recognition to your company. Imagine the benefits of having 20+ industry professionals come to your place of business.</w:t>
      </w:r>
    </w:p>
    <w:p w:rsidR="00574BE3" w:rsidRPr="00EA7480" w:rsidRDefault="00574BE3">
      <w:pPr>
        <w:rPr>
          <w:rFonts w:ascii="Helvetica Neue Light" w:hAnsi="Helvetica Neue Light"/>
        </w:rPr>
      </w:pPr>
    </w:p>
    <w:p w:rsidR="00574BE3" w:rsidRPr="00EA7480" w:rsidRDefault="00574BE3">
      <w:p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Be a host:</w:t>
      </w:r>
    </w:p>
    <w:p w:rsidR="00574BE3" w:rsidRPr="00EA7480" w:rsidRDefault="00522E5C" w:rsidP="00EA7480">
      <w:pPr>
        <w:pStyle w:val="ListParagraph"/>
        <w:numPr>
          <w:ilvl w:val="0"/>
          <w:numId w:val="2"/>
        </w:num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The chapter can invite</w:t>
      </w:r>
      <w:r w:rsidR="00574BE3" w:rsidRPr="00EA7480">
        <w:rPr>
          <w:rFonts w:ascii="Helvetica Neue Light" w:hAnsi="Helvetica Neue Light"/>
        </w:rPr>
        <w:t xml:space="preserve"> members to your showroom or place of business</w:t>
      </w:r>
      <w:r w:rsidRPr="00EA7480">
        <w:rPr>
          <w:rFonts w:ascii="Helvetica Neue Light" w:hAnsi="Helvetica Neue Light"/>
        </w:rPr>
        <w:t xml:space="preserve"> providing local professionals with a knowledge of who you are</w:t>
      </w:r>
    </w:p>
    <w:p w:rsidR="00574BE3" w:rsidRPr="00EA7480" w:rsidRDefault="00574BE3" w:rsidP="00EA7480">
      <w:pPr>
        <w:pStyle w:val="ListParagraph"/>
        <w:numPr>
          <w:ilvl w:val="0"/>
          <w:numId w:val="2"/>
        </w:num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Invite your own contacts too!</w:t>
      </w:r>
    </w:p>
    <w:p w:rsidR="00574BE3" w:rsidRPr="00EA7480" w:rsidRDefault="00574BE3" w:rsidP="00EA7480">
      <w:pPr>
        <w:pStyle w:val="ListParagraph"/>
        <w:numPr>
          <w:ilvl w:val="0"/>
          <w:numId w:val="2"/>
        </w:num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Industry professionals will learn more about your business</w:t>
      </w:r>
      <w:r w:rsidR="00522E5C" w:rsidRPr="00EA7480">
        <w:rPr>
          <w:rFonts w:ascii="Helvetica Neue Light" w:hAnsi="Helvetica Neue Light"/>
        </w:rPr>
        <w:t xml:space="preserve"> and opens the possibilities for new relationships</w:t>
      </w:r>
    </w:p>
    <w:p w:rsidR="00574BE3" w:rsidRPr="00EA7480" w:rsidRDefault="002D19DD" w:rsidP="00EA7480">
      <w:pPr>
        <w:pStyle w:val="ListParagraph"/>
        <w:numPr>
          <w:ilvl w:val="0"/>
          <w:numId w:val="2"/>
        </w:num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 xml:space="preserve">Hosts can also offer a presentation on a generic topic </w:t>
      </w:r>
      <w:r w:rsidR="00522E5C" w:rsidRPr="00EA7480">
        <w:rPr>
          <w:rFonts w:ascii="Helvetica Neue Light" w:hAnsi="Helvetica Neue Light"/>
        </w:rPr>
        <w:t>which gives the company a double benefit – location awareness and company expertise</w:t>
      </w:r>
    </w:p>
    <w:p w:rsidR="00574BE3" w:rsidRPr="00EA7480" w:rsidRDefault="00574BE3" w:rsidP="00574BE3">
      <w:pPr>
        <w:rPr>
          <w:rFonts w:ascii="Helvetica Neue Light" w:hAnsi="Helvetica Neue Light"/>
        </w:rPr>
      </w:pPr>
    </w:p>
    <w:p w:rsidR="00574BE3" w:rsidRPr="00EA7480" w:rsidRDefault="00574BE3" w:rsidP="00574BE3">
      <w:p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Be a sponsor</w:t>
      </w:r>
    </w:p>
    <w:p w:rsidR="002D19DD" w:rsidRPr="00EA7480" w:rsidRDefault="002D19DD" w:rsidP="00EA7480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Event sponsor - No showroom? No worries! Be a sponsor and still be given the opportunity to promote your business</w:t>
      </w:r>
    </w:p>
    <w:p w:rsidR="002D19DD" w:rsidRPr="00EA7480" w:rsidRDefault="002D19DD" w:rsidP="002D19DD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Sponsors will be noted on any chapter event advertising</w:t>
      </w:r>
    </w:p>
    <w:p w:rsidR="002D19DD" w:rsidRPr="00EA7480" w:rsidRDefault="002D19DD" w:rsidP="002D19DD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Sponsors will be given the opportunity to briefly promote their company at the beginning or end of the event.</w:t>
      </w:r>
    </w:p>
    <w:p w:rsidR="002D19DD" w:rsidRPr="00EA7480" w:rsidRDefault="002D19DD" w:rsidP="00EA7480">
      <w:pPr>
        <w:pStyle w:val="ListParagraph"/>
        <w:numPr>
          <w:ilvl w:val="0"/>
          <w:numId w:val="4"/>
        </w:numPr>
        <w:rPr>
          <w:rFonts w:ascii="Helvetica Neue Light" w:hAnsi="Helvetica Neue Light"/>
        </w:rPr>
      </w:pPr>
      <w:r w:rsidRPr="00EA7480">
        <w:rPr>
          <w:rFonts w:ascii="Helvetica Neue Light" w:hAnsi="Helvetica Neue Light"/>
        </w:rPr>
        <w:t>Chapter sponsorships - Chapters use the name and address of sponsor companies on their website or newsletters</w:t>
      </w:r>
    </w:p>
    <w:p w:rsidR="00574BE3" w:rsidRPr="00EA7480" w:rsidRDefault="00574BE3">
      <w:pPr>
        <w:rPr>
          <w:rFonts w:ascii="Helvetica Neue Light" w:hAnsi="Helvetica Neue Light"/>
        </w:rPr>
      </w:pPr>
    </w:p>
    <w:p w:rsidR="00522E5C" w:rsidRPr="00EA7480" w:rsidRDefault="00522E5C">
      <w:pPr>
        <w:rPr>
          <w:rFonts w:ascii="Helvetica Neue Light" w:hAnsi="Helvetica Neue Light"/>
        </w:rPr>
      </w:pPr>
    </w:p>
    <w:p w:rsidR="00522E5C" w:rsidRPr="009039AF" w:rsidRDefault="00522E5C">
      <w:pPr>
        <w:rPr>
          <w:rFonts w:ascii="Helvetica Neue" w:hAnsi="Helvetica Neue"/>
          <w:b/>
          <w:color w:val="000000"/>
        </w:rPr>
      </w:pPr>
      <w:r w:rsidRPr="009039AF">
        <w:rPr>
          <w:rFonts w:ascii="Helvetica Neue" w:hAnsi="Helvetica Neue"/>
          <w:b/>
          <w:color w:val="000000"/>
        </w:rPr>
        <w:t>Don’t wait – stand out in your profession. Take part in your association today!</w:t>
      </w:r>
    </w:p>
    <w:p w:rsidR="00522E5C" w:rsidRPr="009039AF" w:rsidRDefault="00522E5C" w:rsidP="00522E5C">
      <w:pPr>
        <w:jc w:val="center"/>
        <w:rPr>
          <w:rFonts w:ascii="Helvetica Neue" w:hAnsi="Helvetica Neue"/>
          <w:b/>
          <w:color w:val="000000"/>
        </w:rPr>
      </w:pPr>
      <w:r w:rsidRPr="009039AF">
        <w:rPr>
          <w:rFonts w:ascii="Helvetica Neue" w:hAnsi="Helvetica Neue"/>
          <w:b/>
          <w:color w:val="000000"/>
        </w:rPr>
        <w:t>CALL YOUR LOCAL CHAPTER</w:t>
      </w:r>
    </w:p>
    <w:p w:rsidR="00574BE3" w:rsidRPr="00574BE3" w:rsidRDefault="00574BE3">
      <w:pPr>
        <w:rPr>
          <w:rFonts w:ascii="Helvetica Neue" w:hAnsi="Helvetica Neue"/>
          <w:b/>
        </w:rPr>
      </w:pPr>
    </w:p>
    <w:sectPr w:rsidR="00574BE3" w:rsidRPr="00574BE3" w:rsidSect="00BE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001"/>
    <w:multiLevelType w:val="hybridMultilevel"/>
    <w:tmpl w:val="133C58F0"/>
    <w:lvl w:ilvl="0" w:tplc="EFC4CC7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2B5"/>
    <w:multiLevelType w:val="hybridMultilevel"/>
    <w:tmpl w:val="F8C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0741"/>
    <w:multiLevelType w:val="hybridMultilevel"/>
    <w:tmpl w:val="D5D6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7815"/>
    <w:multiLevelType w:val="hybridMultilevel"/>
    <w:tmpl w:val="1F7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6F"/>
    <w:rsid w:val="001F11AC"/>
    <w:rsid w:val="002D19DD"/>
    <w:rsid w:val="003B30B5"/>
    <w:rsid w:val="00522E5C"/>
    <w:rsid w:val="00574BE3"/>
    <w:rsid w:val="005C54E1"/>
    <w:rsid w:val="008A53D3"/>
    <w:rsid w:val="009039AF"/>
    <w:rsid w:val="00A57D1C"/>
    <w:rsid w:val="00BE781A"/>
    <w:rsid w:val="00C66D4C"/>
    <w:rsid w:val="00DB086F"/>
    <w:rsid w:val="00E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DFBCE0E-7580-F347-80E7-36E3C6FD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Jensen</dc:creator>
  <cp:keywords/>
  <dc:description/>
  <cp:lastModifiedBy>Donna Jensen</cp:lastModifiedBy>
  <cp:revision>2</cp:revision>
  <cp:lastPrinted>2018-04-23T20:18:00Z</cp:lastPrinted>
  <dcterms:created xsi:type="dcterms:W3CDTF">2018-04-24T20:04:00Z</dcterms:created>
  <dcterms:modified xsi:type="dcterms:W3CDTF">2018-04-24T20:04:00Z</dcterms:modified>
</cp:coreProperties>
</file>