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F0464" w14:textId="77777777" w:rsidR="001D1C10" w:rsidRDefault="001D1C10" w:rsidP="00985031">
      <w:pPr>
        <w:jc w:val="center"/>
        <w:rPr>
          <w:rFonts w:asciiTheme="minorHAnsi" w:hAnsiTheme="minorHAnsi"/>
          <w:sz w:val="22"/>
          <w:szCs w:val="22"/>
        </w:rPr>
      </w:pPr>
    </w:p>
    <w:p w14:paraId="4A5F8644" w14:textId="77777777" w:rsidR="00985031" w:rsidRDefault="00985031" w:rsidP="00985031">
      <w:pPr>
        <w:jc w:val="center"/>
        <w:rPr>
          <w:rFonts w:asciiTheme="minorHAnsi" w:hAnsiTheme="minorHAnsi"/>
          <w:sz w:val="22"/>
          <w:szCs w:val="22"/>
        </w:rPr>
      </w:pPr>
    </w:p>
    <w:p w14:paraId="4DAEAA28" w14:textId="77777777" w:rsidR="00985031" w:rsidRDefault="00985031" w:rsidP="00985031">
      <w:pPr>
        <w:jc w:val="center"/>
        <w:rPr>
          <w:rFonts w:asciiTheme="minorHAnsi" w:hAnsiTheme="minorHAnsi"/>
          <w:sz w:val="22"/>
          <w:szCs w:val="22"/>
        </w:rPr>
      </w:pPr>
    </w:p>
    <w:p w14:paraId="40C29700" w14:textId="77777777" w:rsidR="00985031" w:rsidRPr="00985031" w:rsidRDefault="00985031" w:rsidP="00985031">
      <w:pPr>
        <w:jc w:val="center"/>
        <w:rPr>
          <w:rFonts w:asciiTheme="minorHAnsi" w:hAnsiTheme="minorHAnsi"/>
          <w:sz w:val="22"/>
          <w:szCs w:val="22"/>
        </w:rPr>
      </w:pPr>
    </w:p>
    <w:p w14:paraId="3E684572" w14:textId="4F18FE17" w:rsidR="00BB5122" w:rsidRPr="00985031" w:rsidRDefault="007F2CCC" w:rsidP="00985031">
      <w:pPr>
        <w:jc w:val="center"/>
        <w:rPr>
          <w:rFonts w:asciiTheme="minorHAnsi" w:hAnsiTheme="minorHAnsi"/>
          <w:sz w:val="22"/>
          <w:szCs w:val="22"/>
        </w:rPr>
      </w:pPr>
      <w:r w:rsidRPr="00985031">
        <w:rPr>
          <w:rFonts w:asciiTheme="minorHAnsi" w:hAnsiTheme="minorHAnsi"/>
          <w:noProof/>
          <w:sz w:val="22"/>
          <w:szCs w:val="22"/>
        </w:rPr>
        <w:drawing>
          <wp:inline distT="0" distB="0" distL="0" distR="0" wp14:anchorId="0CD891AC" wp14:editId="1268C33C">
            <wp:extent cx="2532888" cy="1588008"/>
            <wp:effectExtent l="0" t="0" r="762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KBA_LogoMaster_prima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2888" cy="1588008"/>
                    </a:xfrm>
                    <a:prstGeom prst="rect">
                      <a:avLst/>
                    </a:prstGeom>
                  </pic:spPr>
                </pic:pic>
              </a:graphicData>
            </a:graphic>
          </wp:inline>
        </w:drawing>
      </w:r>
    </w:p>
    <w:p w14:paraId="413D0D71" w14:textId="77777777" w:rsidR="00BB5122" w:rsidRPr="00985031" w:rsidRDefault="00BB5122" w:rsidP="00985031">
      <w:pPr>
        <w:pStyle w:val="Bullets"/>
        <w:numPr>
          <w:ilvl w:val="0"/>
          <w:numId w:val="0"/>
        </w:numPr>
        <w:jc w:val="center"/>
        <w:rPr>
          <w:rFonts w:asciiTheme="minorHAnsi" w:hAnsiTheme="minorHAnsi"/>
          <w:color w:val="000000"/>
          <w:szCs w:val="22"/>
        </w:rPr>
      </w:pPr>
    </w:p>
    <w:p w14:paraId="5E397886" w14:textId="77777777" w:rsidR="00BB5122" w:rsidRDefault="00BB5122" w:rsidP="00985031">
      <w:pPr>
        <w:jc w:val="center"/>
        <w:rPr>
          <w:rFonts w:asciiTheme="minorHAnsi" w:hAnsiTheme="minorHAnsi"/>
          <w:sz w:val="22"/>
          <w:szCs w:val="22"/>
        </w:rPr>
      </w:pPr>
    </w:p>
    <w:p w14:paraId="0427A602" w14:textId="77777777" w:rsidR="00985031" w:rsidRPr="00985031" w:rsidRDefault="00985031" w:rsidP="00985031">
      <w:pPr>
        <w:jc w:val="center"/>
        <w:rPr>
          <w:rFonts w:asciiTheme="minorHAnsi" w:hAnsiTheme="minorHAnsi"/>
          <w:sz w:val="22"/>
          <w:szCs w:val="22"/>
        </w:rPr>
      </w:pPr>
    </w:p>
    <w:p w14:paraId="61A21848" w14:textId="77777777" w:rsidR="00467BE2" w:rsidRPr="00985031" w:rsidRDefault="00467BE2" w:rsidP="00985031">
      <w:pPr>
        <w:pStyle w:val="Bullets"/>
        <w:numPr>
          <w:ilvl w:val="0"/>
          <w:numId w:val="0"/>
        </w:numPr>
        <w:jc w:val="center"/>
        <w:rPr>
          <w:rFonts w:asciiTheme="minorHAnsi" w:hAnsiTheme="minorHAnsi" w:cs="Arial"/>
          <w:color w:val="000000"/>
          <w:szCs w:val="22"/>
        </w:rPr>
      </w:pPr>
    </w:p>
    <w:p w14:paraId="11BED351" w14:textId="77777777" w:rsidR="00DE3979" w:rsidRPr="00985031" w:rsidRDefault="00DE3979" w:rsidP="00985031">
      <w:pPr>
        <w:pStyle w:val="Bullets"/>
        <w:numPr>
          <w:ilvl w:val="0"/>
          <w:numId w:val="0"/>
        </w:numPr>
        <w:jc w:val="center"/>
        <w:rPr>
          <w:rFonts w:asciiTheme="minorHAnsi" w:hAnsiTheme="minorHAnsi" w:cs="Arial"/>
          <w:b/>
          <w:color w:val="000000"/>
          <w:sz w:val="48"/>
          <w:szCs w:val="48"/>
        </w:rPr>
      </w:pPr>
      <w:r w:rsidRPr="00985031">
        <w:rPr>
          <w:rFonts w:asciiTheme="minorHAnsi" w:hAnsiTheme="minorHAnsi" w:cs="Arial"/>
          <w:b/>
          <w:color w:val="000000"/>
          <w:sz w:val="48"/>
          <w:szCs w:val="48"/>
        </w:rPr>
        <w:t xml:space="preserve">Chapter Officer </w:t>
      </w:r>
    </w:p>
    <w:p w14:paraId="60BD96C7" w14:textId="190B06D5" w:rsidR="00DE3979" w:rsidRPr="00985031" w:rsidRDefault="00DE3979" w:rsidP="00985031">
      <w:pPr>
        <w:pStyle w:val="Bullets"/>
        <w:numPr>
          <w:ilvl w:val="0"/>
          <w:numId w:val="0"/>
        </w:numPr>
        <w:jc w:val="center"/>
        <w:rPr>
          <w:rFonts w:asciiTheme="minorHAnsi" w:hAnsiTheme="minorHAnsi" w:cs="Arial"/>
          <w:b/>
          <w:color w:val="000000"/>
          <w:sz w:val="48"/>
          <w:szCs w:val="48"/>
        </w:rPr>
      </w:pPr>
      <w:r w:rsidRPr="00985031">
        <w:rPr>
          <w:rFonts w:asciiTheme="minorHAnsi" w:hAnsiTheme="minorHAnsi" w:cs="Arial"/>
          <w:b/>
          <w:color w:val="000000"/>
          <w:sz w:val="48"/>
          <w:szCs w:val="48"/>
        </w:rPr>
        <w:t>Resource</w:t>
      </w:r>
      <w:r w:rsidR="00467BE2" w:rsidRPr="00985031">
        <w:rPr>
          <w:rFonts w:asciiTheme="minorHAnsi" w:hAnsiTheme="minorHAnsi" w:cs="Arial"/>
          <w:b/>
          <w:color w:val="000000"/>
          <w:sz w:val="48"/>
          <w:szCs w:val="48"/>
        </w:rPr>
        <w:t xml:space="preserve"> Manual</w:t>
      </w:r>
    </w:p>
    <w:p w14:paraId="4A9B288E" w14:textId="77777777" w:rsidR="00BB5122" w:rsidRDefault="00BB5122" w:rsidP="00985031">
      <w:pPr>
        <w:pStyle w:val="Bullets"/>
        <w:numPr>
          <w:ilvl w:val="0"/>
          <w:numId w:val="0"/>
        </w:numPr>
        <w:rPr>
          <w:rFonts w:asciiTheme="minorHAnsi" w:hAnsiTheme="minorHAnsi" w:cs="Arial"/>
          <w:b/>
          <w:color w:val="000000"/>
          <w:szCs w:val="22"/>
        </w:rPr>
      </w:pPr>
    </w:p>
    <w:p w14:paraId="00184763" w14:textId="77777777" w:rsidR="00985031" w:rsidRDefault="00985031" w:rsidP="00985031">
      <w:pPr>
        <w:pStyle w:val="Bullets"/>
        <w:numPr>
          <w:ilvl w:val="0"/>
          <w:numId w:val="0"/>
        </w:numPr>
        <w:rPr>
          <w:rFonts w:asciiTheme="minorHAnsi" w:hAnsiTheme="minorHAnsi" w:cs="Arial"/>
          <w:b/>
          <w:color w:val="000000"/>
          <w:szCs w:val="22"/>
        </w:rPr>
      </w:pPr>
    </w:p>
    <w:p w14:paraId="3E775E55" w14:textId="77777777" w:rsidR="00985031" w:rsidRDefault="00985031" w:rsidP="00985031">
      <w:pPr>
        <w:pStyle w:val="Bullets"/>
        <w:numPr>
          <w:ilvl w:val="0"/>
          <w:numId w:val="0"/>
        </w:numPr>
        <w:rPr>
          <w:rFonts w:asciiTheme="minorHAnsi" w:hAnsiTheme="minorHAnsi" w:cs="Arial"/>
          <w:b/>
          <w:color w:val="000000"/>
          <w:szCs w:val="22"/>
        </w:rPr>
      </w:pPr>
    </w:p>
    <w:p w14:paraId="046AB3A8" w14:textId="77777777" w:rsidR="00985031" w:rsidRDefault="00985031" w:rsidP="00985031">
      <w:pPr>
        <w:pStyle w:val="Bullets"/>
        <w:numPr>
          <w:ilvl w:val="0"/>
          <w:numId w:val="0"/>
        </w:numPr>
        <w:rPr>
          <w:rFonts w:asciiTheme="minorHAnsi" w:hAnsiTheme="minorHAnsi" w:cs="Arial"/>
          <w:b/>
          <w:color w:val="000000"/>
          <w:szCs w:val="22"/>
        </w:rPr>
      </w:pPr>
    </w:p>
    <w:p w14:paraId="0C7AEDCE" w14:textId="77777777" w:rsidR="00985031" w:rsidRDefault="00985031" w:rsidP="00985031">
      <w:pPr>
        <w:pStyle w:val="Bullets"/>
        <w:numPr>
          <w:ilvl w:val="0"/>
          <w:numId w:val="0"/>
        </w:numPr>
        <w:rPr>
          <w:rFonts w:asciiTheme="minorHAnsi" w:hAnsiTheme="minorHAnsi" w:cs="Arial"/>
          <w:b/>
          <w:color w:val="000000"/>
          <w:szCs w:val="22"/>
        </w:rPr>
      </w:pPr>
    </w:p>
    <w:p w14:paraId="6301AD09" w14:textId="77777777" w:rsidR="00985031" w:rsidRDefault="00985031" w:rsidP="00985031">
      <w:pPr>
        <w:pStyle w:val="Bullets"/>
        <w:numPr>
          <w:ilvl w:val="0"/>
          <w:numId w:val="0"/>
        </w:numPr>
        <w:rPr>
          <w:rFonts w:asciiTheme="minorHAnsi" w:hAnsiTheme="minorHAnsi" w:cs="Arial"/>
          <w:b/>
          <w:color w:val="000000"/>
          <w:szCs w:val="22"/>
        </w:rPr>
      </w:pPr>
    </w:p>
    <w:p w14:paraId="52580AC2" w14:textId="77777777" w:rsidR="00985031" w:rsidRDefault="00985031" w:rsidP="00985031">
      <w:pPr>
        <w:pStyle w:val="Bullets"/>
        <w:numPr>
          <w:ilvl w:val="0"/>
          <w:numId w:val="0"/>
        </w:numPr>
        <w:rPr>
          <w:rFonts w:asciiTheme="minorHAnsi" w:hAnsiTheme="minorHAnsi" w:cs="Arial"/>
          <w:b/>
          <w:color w:val="000000"/>
          <w:szCs w:val="22"/>
        </w:rPr>
      </w:pPr>
    </w:p>
    <w:p w14:paraId="16A1A22D" w14:textId="77777777" w:rsidR="00985031" w:rsidRDefault="00985031" w:rsidP="00985031">
      <w:pPr>
        <w:pStyle w:val="Bullets"/>
        <w:numPr>
          <w:ilvl w:val="0"/>
          <w:numId w:val="0"/>
        </w:numPr>
        <w:rPr>
          <w:rFonts w:asciiTheme="minorHAnsi" w:hAnsiTheme="minorHAnsi" w:cs="Arial"/>
          <w:b/>
          <w:color w:val="000000"/>
          <w:szCs w:val="22"/>
        </w:rPr>
      </w:pPr>
    </w:p>
    <w:p w14:paraId="51D748D3" w14:textId="77777777" w:rsidR="00985031" w:rsidRDefault="00985031" w:rsidP="00985031">
      <w:pPr>
        <w:pStyle w:val="Bullets"/>
        <w:numPr>
          <w:ilvl w:val="0"/>
          <w:numId w:val="0"/>
        </w:numPr>
        <w:rPr>
          <w:rFonts w:asciiTheme="minorHAnsi" w:hAnsiTheme="minorHAnsi" w:cs="Arial"/>
          <w:b/>
          <w:color w:val="000000"/>
          <w:szCs w:val="22"/>
        </w:rPr>
      </w:pPr>
    </w:p>
    <w:p w14:paraId="4B11B47F" w14:textId="77777777" w:rsidR="00985031" w:rsidRDefault="00985031" w:rsidP="00985031">
      <w:pPr>
        <w:pStyle w:val="Bullets"/>
        <w:numPr>
          <w:ilvl w:val="0"/>
          <w:numId w:val="0"/>
        </w:numPr>
        <w:rPr>
          <w:rFonts w:asciiTheme="minorHAnsi" w:hAnsiTheme="minorHAnsi" w:cs="Arial"/>
          <w:b/>
          <w:color w:val="000000"/>
          <w:szCs w:val="22"/>
        </w:rPr>
      </w:pPr>
    </w:p>
    <w:p w14:paraId="014650EB" w14:textId="77777777" w:rsidR="00985031" w:rsidRDefault="00985031" w:rsidP="00985031">
      <w:pPr>
        <w:pStyle w:val="Bullets"/>
        <w:numPr>
          <w:ilvl w:val="0"/>
          <w:numId w:val="0"/>
        </w:numPr>
        <w:rPr>
          <w:rFonts w:asciiTheme="minorHAnsi" w:hAnsiTheme="minorHAnsi" w:cs="Arial"/>
          <w:b/>
          <w:color w:val="000000"/>
          <w:szCs w:val="22"/>
        </w:rPr>
      </w:pPr>
    </w:p>
    <w:p w14:paraId="019B069D" w14:textId="77777777" w:rsidR="00985031" w:rsidRDefault="00985031" w:rsidP="00985031">
      <w:pPr>
        <w:pStyle w:val="Bullets"/>
        <w:numPr>
          <w:ilvl w:val="0"/>
          <w:numId w:val="0"/>
        </w:numPr>
        <w:rPr>
          <w:rFonts w:asciiTheme="minorHAnsi" w:hAnsiTheme="minorHAnsi" w:cs="Arial"/>
          <w:b/>
          <w:color w:val="000000"/>
          <w:szCs w:val="22"/>
        </w:rPr>
      </w:pPr>
    </w:p>
    <w:p w14:paraId="33597434" w14:textId="77777777" w:rsidR="00985031" w:rsidRDefault="00985031" w:rsidP="00985031">
      <w:pPr>
        <w:pStyle w:val="Bullets"/>
        <w:numPr>
          <w:ilvl w:val="0"/>
          <w:numId w:val="0"/>
        </w:numPr>
        <w:rPr>
          <w:rFonts w:asciiTheme="minorHAnsi" w:hAnsiTheme="minorHAnsi" w:cs="Arial"/>
          <w:b/>
          <w:color w:val="000000"/>
          <w:szCs w:val="22"/>
        </w:rPr>
      </w:pPr>
    </w:p>
    <w:p w14:paraId="09CBB297" w14:textId="77777777" w:rsidR="00985031" w:rsidRDefault="00985031" w:rsidP="00985031">
      <w:pPr>
        <w:pStyle w:val="Bullets"/>
        <w:numPr>
          <w:ilvl w:val="0"/>
          <w:numId w:val="0"/>
        </w:numPr>
        <w:rPr>
          <w:rFonts w:asciiTheme="minorHAnsi" w:hAnsiTheme="minorHAnsi" w:cs="Arial"/>
          <w:b/>
          <w:color w:val="000000"/>
          <w:szCs w:val="22"/>
        </w:rPr>
      </w:pPr>
    </w:p>
    <w:p w14:paraId="668EFED1" w14:textId="77777777" w:rsidR="00985031" w:rsidRDefault="00985031" w:rsidP="00985031">
      <w:pPr>
        <w:pStyle w:val="Bullets"/>
        <w:numPr>
          <w:ilvl w:val="0"/>
          <w:numId w:val="0"/>
        </w:numPr>
        <w:rPr>
          <w:rFonts w:asciiTheme="minorHAnsi" w:hAnsiTheme="minorHAnsi" w:cs="Arial"/>
          <w:b/>
          <w:color w:val="000000"/>
          <w:szCs w:val="22"/>
        </w:rPr>
      </w:pPr>
    </w:p>
    <w:p w14:paraId="16D283B7" w14:textId="77777777" w:rsidR="00985031" w:rsidRDefault="00985031" w:rsidP="00985031">
      <w:pPr>
        <w:pStyle w:val="Bullets"/>
        <w:numPr>
          <w:ilvl w:val="0"/>
          <w:numId w:val="0"/>
        </w:numPr>
        <w:rPr>
          <w:rFonts w:asciiTheme="minorHAnsi" w:hAnsiTheme="minorHAnsi" w:cs="Arial"/>
          <w:b/>
          <w:color w:val="000000"/>
          <w:szCs w:val="22"/>
        </w:rPr>
      </w:pPr>
    </w:p>
    <w:p w14:paraId="2513AEF1" w14:textId="77777777" w:rsidR="00985031" w:rsidRDefault="00985031" w:rsidP="00985031">
      <w:pPr>
        <w:pStyle w:val="Bullets"/>
        <w:numPr>
          <w:ilvl w:val="0"/>
          <w:numId w:val="0"/>
        </w:numPr>
        <w:rPr>
          <w:rFonts w:asciiTheme="minorHAnsi" w:hAnsiTheme="minorHAnsi" w:cs="Arial"/>
          <w:b/>
          <w:color w:val="000000"/>
          <w:szCs w:val="22"/>
        </w:rPr>
      </w:pPr>
    </w:p>
    <w:p w14:paraId="7F2B1483" w14:textId="77777777" w:rsidR="00985031" w:rsidRDefault="00985031" w:rsidP="00985031">
      <w:pPr>
        <w:pStyle w:val="Bullets"/>
        <w:numPr>
          <w:ilvl w:val="0"/>
          <w:numId w:val="0"/>
        </w:numPr>
        <w:rPr>
          <w:rFonts w:asciiTheme="minorHAnsi" w:hAnsiTheme="minorHAnsi" w:cs="Arial"/>
          <w:b/>
          <w:color w:val="000000"/>
          <w:szCs w:val="22"/>
        </w:rPr>
      </w:pPr>
    </w:p>
    <w:p w14:paraId="32BED1F0" w14:textId="77777777" w:rsidR="00985031" w:rsidRDefault="00985031" w:rsidP="00985031">
      <w:pPr>
        <w:pStyle w:val="Bullets"/>
        <w:numPr>
          <w:ilvl w:val="0"/>
          <w:numId w:val="0"/>
        </w:numPr>
        <w:rPr>
          <w:rFonts w:asciiTheme="minorHAnsi" w:hAnsiTheme="minorHAnsi" w:cs="Arial"/>
          <w:b/>
          <w:color w:val="000000"/>
          <w:szCs w:val="22"/>
        </w:rPr>
      </w:pPr>
    </w:p>
    <w:p w14:paraId="5D88B0D6" w14:textId="77777777" w:rsidR="00985031" w:rsidRDefault="00985031" w:rsidP="00985031">
      <w:pPr>
        <w:pStyle w:val="Bullets"/>
        <w:numPr>
          <w:ilvl w:val="0"/>
          <w:numId w:val="0"/>
        </w:numPr>
        <w:rPr>
          <w:rFonts w:asciiTheme="minorHAnsi" w:hAnsiTheme="minorHAnsi" w:cs="Arial"/>
          <w:b/>
          <w:color w:val="000000"/>
          <w:szCs w:val="22"/>
        </w:rPr>
      </w:pPr>
    </w:p>
    <w:p w14:paraId="5FF4FAF9" w14:textId="77777777" w:rsidR="00985031" w:rsidRDefault="00985031" w:rsidP="00985031">
      <w:pPr>
        <w:pStyle w:val="Bullets"/>
        <w:numPr>
          <w:ilvl w:val="0"/>
          <w:numId w:val="0"/>
        </w:numPr>
        <w:rPr>
          <w:rFonts w:asciiTheme="minorHAnsi" w:hAnsiTheme="minorHAnsi" w:cs="Arial"/>
          <w:b/>
          <w:color w:val="000000"/>
          <w:szCs w:val="22"/>
        </w:rPr>
      </w:pPr>
    </w:p>
    <w:p w14:paraId="2D9C460D" w14:textId="77777777" w:rsidR="00985031" w:rsidRDefault="00985031" w:rsidP="00985031">
      <w:pPr>
        <w:pStyle w:val="Bullets"/>
        <w:numPr>
          <w:ilvl w:val="0"/>
          <w:numId w:val="0"/>
        </w:numPr>
        <w:rPr>
          <w:rFonts w:asciiTheme="minorHAnsi" w:hAnsiTheme="minorHAnsi" w:cs="Arial"/>
          <w:b/>
          <w:color w:val="000000"/>
          <w:szCs w:val="22"/>
        </w:rPr>
      </w:pPr>
    </w:p>
    <w:p w14:paraId="5F383278" w14:textId="77777777" w:rsidR="00985031" w:rsidRDefault="00985031" w:rsidP="00985031">
      <w:pPr>
        <w:pStyle w:val="Bullets"/>
        <w:numPr>
          <w:ilvl w:val="0"/>
          <w:numId w:val="0"/>
        </w:numPr>
        <w:rPr>
          <w:rFonts w:asciiTheme="minorHAnsi" w:hAnsiTheme="minorHAnsi" w:cs="Arial"/>
          <w:b/>
          <w:color w:val="000000"/>
          <w:szCs w:val="22"/>
        </w:rPr>
      </w:pPr>
    </w:p>
    <w:p w14:paraId="09F505F5" w14:textId="40850A84" w:rsidR="00985031" w:rsidRPr="00DA197C" w:rsidRDefault="00985031" w:rsidP="00985031">
      <w:pPr>
        <w:pStyle w:val="Bullets"/>
        <w:numPr>
          <w:ilvl w:val="0"/>
          <w:numId w:val="0"/>
        </w:numPr>
        <w:rPr>
          <w:rFonts w:asciiTheme="minorHAnsi" w:hAnsiTheme="minorHAnsi" w:cs="Arial"/>
          <w:b/>
          <w:color w:val="000000"/>
          <w:sz w:val="40"/>
          <w:szCs w:val="40"/>
        </w:rPr>
      </w:pPr>
      <w:r w:rsidRPr="00DA197C">
        <w:rPr>
          <w:rFonts w:asciiTheme="minorHAnsi" w:hAnsiTheme="minorHAnsi" w:cs="Arial"/>
          <w:b/>
          <w:color w:val="000000"/>
          <w:sz w:val="40"/>
          <w:szCs w:val="40"/>
        </w:rPr>
        <w:t>Chapter Overview</w:t>
      </w:r>
    </w:p>
    <w:p w14:paraId="17F22BBF" w14:textId="4AF13269" w:rsidR="00985031" w:rsidRPr="00985031" w:rsidRDefault="00985031" w:rsidP="00985031">
      <w:pPr>
        <w:pStyle w:val="Bullets"/>
        <w:numPr>
          <w:ilvl w:val="0"/>
          <w:numId w:val="0"/>
        </w:numPr>
        <w:rPr>
          <w:rFonts w:asciiTheme="minorHAnsi" w:hAnsiTheme="minorHAnsi" w:cs="Arial"/>
          <w:color w:val="000000"/>
          <w:szCs w:val="22"/>
        </w:rPr>
      </w:pPr>
      <w:r w:rsidRPr="00985031">
        <w:rPr>
          <w:rFonts w:asciiTheme="minorHAnsi" w:hAnsiTheme="minorHAnsi" w:cs="Arial"/>
          <w:color w:val="000000"/>
          <w:szCs w:val="22"/>
        </w:rPr>
        <w:t>January 1, 2018</w:t>
      </w:r>
    </w:p>
    <w:p w14:paraId="725F77E8" w14:textId="77777777" w:rsidR="00193E12" w:rsidRPr="004676A0" w:rsidRDefault="00193E12" w:rsidP="003D69AD">
      <w:pPr>
        <w:pStyle w:val="TOC2"/>
        <w:rPr>
          <w:rFonts w:asciiTheme="minorHAnsi" w:hAnsiTheme="minorHAnsi"/>
          <w:u w:val="none"/>
        </w:rPr>
      </w:pPr>
      <w:r w:rsidRPr="00B62ABB">
        <w:rPr>
          <w:rFonts w:asciiTheme="minorHAnsi" w:hAnsiTheme="minorHAnsi"/>
        </w:rPr>
        <w:lastRenderedPageBreak/>
        <w:t>Table of Contents</w:t>
      </w:r>
    </w:p>
    <w:p w14:paraId="538805B4" w14:textId="77777777" w:rsidR="00193E12" w:rsidRPr="003844AF" w:rsidRDefault="00193E12" w:rsidP="003D69AD">
      <w:pPr>
        <w:pStyle w:val="TOC2"/>
        <w:rPr>
          <w:rFonts w:asciiTheme="minorHAnsi" w:hAnsiTheme="minorHAnsi"/>
        </w:rPr>
      </w:pPr>
    </w:p>
    <w:p w14:paraId="6501797E" w14:textId="77777777" w:rsidR="000E53C7" w:rsidRPr="004676A0" w:rsidRDefault="000E53C7" w:rsidP="004676A0">
      <w:pPr>
        <w:pStyle w:val="TOC1"/>
        <w:rPr>
          <w:rFonts w:eastAsiaTheme="minorEastAsia" w:cstheme="minorBidi"/>
          <w:w w:val="100"/>
        </w:rPr>
      </w:pPr>
      <w:r w:rsidRPr="004676A0">
        <w:rPr>
          <w:rStyle w:val="Hyperlink"/>
          <w:u w:val="none"/>
        </w:rPr>
        <w:fldChar w:fldCharType="begin"/>
      </w:r>
      <w:r w:rsidRPr="004676A0">
        <w:rPr>
          <w:rStyle w:val="Hyperlink"/>
          <w:u w:val="none"/>
        </w:rPr>
        <w:instrText xml:space="preserve"> TOC \o "1-3" </w:instrText>
      </w:r>
      <w:r w:rsidRPr="004676A0">
        <w:rPr>
          <w:rStyle w:val="Hyperlink"/>
          <w:u w:val="none"/>
        </w:rPr>
        <w:fldChar w:fldCharType="separate"/>
      </w:r>
      <w:r w:rsidRPr="004676A0">
        <w:t>History of NKBA &amp; Chapters</w:t>
      </w:r>
      <w:r w:rsidRPr="004676A0">
        <w:tab/>
      </w:r>
      <w:r w:rsidRPr="004676A0">
        <w:fldChar w:fldCharType="begin"/>
      </w:r>
      <w:r w:rsidRPr="004676A0">
        <w:instrText xml:space="preserve"> PAGEREF _Toc488067967 \h </w:instrText>
      </w:r>
      <w:r w:rsidRPr="004676A0">
        <w:fldChar w:fldCharType="separate"/>
      </w:r>
      <w:r w:rsidRPr="004676A0">
        <w:t>4</w:t>
      </w:r>
      <w:r w:rsidRPr="004676A0">
        <w:fldChar w:fldCharType="end"/>
      </w:r>
    </w:p>
    <w:p w14:paraId="049EBD6E" w14:textId="77777777" w:rsidR="000E53C7" w:rsidRPr="004676A0" w:rsidRDefault="000E53C7" w:rsidP="004676A0">
      <w:pPr>
        <w:pStyle w:val="TOC1"/>
        <w:rPr>
          <w:rFonts w:eastAsiaTheme="minorEastAsia" w:cstheme="minorBidi"/>
          <w:w w:val="100"/>
        </w:rPr>
      </w:pPr>
      <w:r w:rsidRPr="004676A0">
        <w:t>Standards of Conduct</w:t>
      </w:r>
      <w:r w:rsidRPr="004676A0">
        <w:tab/>
      </w:r>
      <w:r w:rsidRPr="004676A0">
        <w:fldChar w:fldCharType="begin"/>
      </w:r>
      <w:r w:rsidRPr="004676A0">
        <w:instrText xml:space="preserve"> PAGEREF _Toc488067968 \h </w:instrText>
      </w:r>
      <w:r w:rsidRPr="004676A0">
        <w:fldChar w:fldCharType="separate"/>
      </w:r>
      <w:r w:rsidRPr="004676A0">
        <w:t>5</w:t>
      </w:r>
      <w:r w:rsidRPr="004676A0">
        <w:fldChar w:fldCharType="end"/>
      </w:r>
    </w:p>
    <w:p w14:paraId="58D5D297" w14:textId="77777777" w:rsidR="000E53C7" w:rsidRPr="004676A0" w:rsidRDefault="000E53C7" w:rsidP="004676A0">
      <w:pPr>
        <w:pStyle w:val="TOC1"/>
        <w:rPr>
          <w:rFonts w:eastAsiaTheme="minorEastAsia" w:cstheme="minorBidi"/>
          <w:w w:val="100"/>
        </w:rPr>
      </w:pPr>
      <w:r w:rsidRPr="004676A0">
        <w:t>Responsibilities of Chapter Officers</w:t>
      </w:r>
      <w:r w:rsidRPr="004676A0">
        <w:tab/>
      </w:r>
      <w:r w:rsidRPr="004676A0">
        <w:fldChar w:fldCharType="begin"/>
      </w:r>
      <w:r w:rsidRPr="004676A0">
        <w:instrText xml:space="preserve"> PAGEREF _Toc488067969 \h </w:instrText>
      </w:r>
      <w:r w:rsidRPr="004676A0">
        <w:fldChar w:fldCharType="separate"/>
      </w:r>
      <w:r w:rsidRPr="004676A0">
        <w:t>7</w:t>
      </w:r>
      <w:r w:rsidRPr="004676A0">
        <w:fldChar w:fldCharType="end"/>
      </w:r>
    </w:p>
    <w:p w14:paraId="1DFCDC73" w14:textId="77777777" w:rsidR="000E53C7" w:rsidRPr="004676A0" w:rsidRDefault="000E53C7" w:rsidP="004676A0">
      <w:pPr>
        <w:pStyle w:val="TOC1"/>
        <w:rPr>
          <w:rFonts w:eastAsiaTheme="minorEastAsia" w:cstheme="minorBidi"/>
          <w:w w:val="100"/>
        </w:rPr>
      </w:pPr>
      <w:r w:rsidRPr="004676A0">
        <w:t>Chapter Compliance Guide</w:t>
      </w:r>
      <w:r w:rsidRPr="004676A0">
        <w:tab/>
      </w:r>
      <w:r w:rsidRPr="004676A0">
        <w:fldChar w:fldCharType="begin"/>
      </w:r>
      <w:r w:rsidRPr="004676A0">
        <w:instrText xml:space="preserve"> PAGEREF _Toc488067970 \h </w:instrText>
      </w:r>
      <w:r w:rsidRPr="004676A0">
        <w:fldChar w:fldCharType="separate"/>
      </w:r>
      <w:r w:rsidRPr="004676A0">
        <w:t>8</w:t>
      </w:r>
      <w:r w:rsidRPr="004676A0">
        <w:fldChar w:fldCharType="end"/>
      </w:r>
      <w:bookmarkStart w:id="0" w:name="_GoBack"/>
      <w:bookmarkEnd w:id="0"/>
    </w:p>
    <w:p w14:paraId="08A1E958" w14:textId="77777777" w:rsidR="000E53C7" w:rsidRPr="004676A0" w:rsidRDefault="000E53C7" w:rsidP="004676A0">
      <w:pPr>
        <w:pStyle w:val="TOC1"/>
        <w:rPr>
          <w:rFonts w:eastAsiaTheme="minorEastAsia" w:cstheme="minorBidi"/>
          <w:w w:val="100"/>
        </w:rPr>
      </w:pPr>
      <w:r w:rsidRPr="004676A0">
        <w:t>Chapter Funding Programs</w:t>
      </w:r>
      <w:r w:rsidRPr="004676A0">
        <w:tab/>
      </w:r>
      <w:r w:rsidRPr="004676A0">
        <w:fldChar w:fldCharType="begin"/>
      </w:r>
      <w:r w:rsidRPr="004676A0">
        <w:instrText xml:space="preserve"> PAGEREF _Toc488067971 \h </w:instrText>
      </w:r>
      <w:r w:rsidRPr="004676A0">
        <w:fldChar w:fldCharType="separate"/>
      </w:r>
      <w:r w:rsidRPr="004676A0">
        <w:t>9</w:t>
      </w:r>
      <w:r w:rsidRPr="004676A0">
        <w:fldChar w:fldCharType="end"/>
      </w:r>
    </w:p>
    <w:p w14:paraId="468185F9" w14:textId="77777777" w:rsidR="000E53C7" w:rsidRPr="004676A0" w:rsidRDefault="000E53C7" w:rsidP="004676A0">
      <w:pPr>
        <w:pStyle w:val="TOC1"/>
        <w:rPr>
          <w:rFonts w:eastAsiaTheme="minorEastAsia" w:cstheme="minorBidi"/>
          <w:w w:val="100"/>
        </w:rPr>
      </w:pPr>
      <w:r w:rsidRPr="004676A0">
        <w:t>New Chapter Formation</w:t>
      </w:r>
      <w:r w:rsidRPr="004676A0">
        <w:tab/>
      </w:r>
      <w:r w:rsidRPr="004676A0">
        <w:fldChar w:fldCharType="begin"/>
      </w:r>
      <w:r w:rsidRPr="004676A0">
        <w:instrText xml:space="preserve"> PAGEREF _Toc488067972 \h </w:instrText>
      </w:r>
      <w:r w:rsidRPr="004676A0">
        <w:fldChar w:fldCharType="separate"/>
      </w:r>
      <w:r w:rsidRPr="004676A0">
        <w:t>11</w:t>
      </w:r>
      <w:r w:rsidRPr="004676A0">
        <w:fldChar w:fldCharType="end"/>
      </w:r>
    </w:p>
    <w:p w14:paraId="71FD735A" w14:textId="77777777" w:rsidR="000E53C7" w:rsidRPr="004676A0" w:rsidRDefault="000E53C7" w:rsidP="004676A0">
      <w:pPr>
        <w:pStyle w:val="TOC1"/>
        <w:rPr>
          <w:rFonts w:eastAsiaTheme="minorEastAsia" w:cstheme="minorBidi"/>
          <w:w w:val="100"/>
        </w:rPr>
      </w:pPr>
      <w:r w:rsidRPr="004676A0">
        <w:t>Recruitment Committee Roles</w:t>
      </w:r>
      <w:r w:rsidRPr="004676A0">
        <w:tab/>
      </w:r>
      <w:r w:rsidRPr="004676A0">
        <w:fldChar w:fldCharType="begin"/>
      </w:r>
      <w:r w:rsidRPr="004676A0">
        <w:instrText xml:space="preserve"> PAGEREF _Toc488067973 \h </w:instrText>
      </w:r>
      <w:r w:rsidRPr="004676A0">
        <w:fldChar w:fldCharType="separate"/>
      </w:r>
      <w:r w:rsidRPr="004676A0">
        <w:t>12</w:t>
      </w:r>
      <w:r w:rsidRPr="004676A0">
        <w:fldChar w:fldCharType="end"/>
      </w:r>
    </w:p>
    <w:p w14:paraId="3EE245BC" w14:textId="099A23F4" w:rsidR="004676A0" w:rsidRPr="004676A0" w:rsidRDefault="000E53C7" w:rsidP="004676A0">
      <w:pPr>
        <w:pStyle w:val="TOC1"/>
      </w:pPr>
      <w:r w:rsidRPr="004676A0">
        <w:t>Chapter Roster &amp; List Policy</w:t>
      </w:r>
      <w:r w:rsidRPr="004676A0">
        <w:tab/>
      </w:r>
      <w:r w:rsidRPr="004676A0">
        <w:fldChar w:fldCharType="begin"/>
      </w:r>
      <w:r w:rsidRPr="004676A0">
        <w:instrText xml:space="preserve"> PAGEREF _Toc488067974 \h </w:instrText>
      </w:r>
      <w:r w:rsidRPr="004676A0">
        <w:fldChar w:fldCharType="separate"/>
      </w:r>
      <w:r w:rsidRPr="004676A0">
        <w:t>14</w:t>
      </w:r>
      <w:r w:rsidRPr="004676A0">
        <w:fldChar w:fldCharType="end"/>
      </w:r>
    </w:p>
    <w:p w14:paraId="2705548D" w14:textId="1289788C" w:rsidR="004676A0" w:rsidRPr="004676A0" w:rsidRDefault="000E53C7" w:rsidP="004676A0">
      <w:pPr>
        <w:pStyle w:val="TOC1"/>
        <w:rPr>
          <w:rFonts w:eastAsiaTheme="minorEastAsia" w:cstheme="minorBidi"/>
          <w:w w:val="100"/>
        </w:rPr>
      </w:pPr>
      <w:r w:rsidRPr="004676A0">
        <w:t>Additional Resources</w:t>
      </w:r>
      <w:r w:rsidRPr="004676A0">
        <w:tab/>
      </w:r>
      <w:r w:rsidRPr="004676A0">
        <w:fldChar w:fldCharType="begin"/>
      </w:r>
      <w:r w:rsidRPr="004676A0">
        <w:instrText xml:space="preserve"> PAGEREF _Toc488067975 \h </w:instrText>
      </w:r>
      <w:r w:rsidRPr="004676A0">
        <w:fldChar w:fldCharType="separate"/>
      </w:r>
      <w:r w:rsidRPr="004676A0">
        <w:t>15</w:t>
      </w:r>
      <w:r w:rsidRPr="004676A0">
        <w:fldChar w:fldCharType="end"/>
      </w:r>
    </w:p>
    <w:p w14:paraId="6A7ECE97" w14:textId="77777777" w:rsidR="000E53C7" w:rsidRPr="004676A0" w:rsidRDefault="000E53C7" w:rsidP="004676A0">
      <w:pPr>
        <w:pStyle w:val="TOC2"/>
        <w:spacing w:line="360" w:lineRule="auto"/>
        <w:rPr>
          <w:rFonts w:asciiTheme="minorHAnsi" w:eastAsiaTheme="minorEastAsia" w:hAnsiTheme="minorHAnsi" w:cstheme="minorBidi"/>
          <w:b w:val="0"/>
          <w:noProof/>
          <w:color w:val="auto"/>
          <w:sz w:val="24"/>
          <w:szCs w:val="24"/>
          <w:u w:val="none"/>
        </w:rPr>
      </w:pPr>
      <w:r w:rsidRPr="004676A0">
        <w:rPr>
          <w:rFonts w:asciiTheme="minorHAnsi" w:hAnsiTheme="minorHAnsi"/>
          <w:noProof/>
          <w:color w:val="000000" w:themeColor="text1"/>
          <w:w w:val="105"/>
          <w:sz w:val="24"/>
          <w:szCs w:val="24"/>
          <w:u w:val="none"/>
        </w:rPr>
        <w:t>Concepts of Leadership</w:t>
      </w:r>
      <w:r w:rsidRPr="004676A0">
        <w:rPr>
          <w:rFonts w:asciiTheme="minorHAnsi" w:hAnsiTheme="minorHAnsi"/>
          <w:noProof/>
          <w:sz w:val="24"/>
          <w:szCs w:val="24"/>
          <w:u w:val="none"/>
        </w:rPr>
        <w:tab/>
      </w:r>
      <w:r w:rsidRPr="004676A0">
        <w:rPr>
          <w:rFonts w:asciiTheme="minorHAnsi" w:hAnsiTheme="minorHAnsi"/>
          <w:noProof/>
          <w:sz w:val="24"/>
          <w:szCs w:val="24"/>
          <w:u w:val="none"/>
        </w:rPr>
        <w:fldChar w:fldCharType="begin"/>
      </w:r>
      <w:r w:rsidRPr="004676A0">
        <w:rPr>
          <w:rFonts w:asciiTheme="minorHAnsi" w:hAnsiTheme="minorHAnsi"/>
          <w:noProof/>
          <w:sz w:val="24"/>
          <w:szCs w:val="24"/>
          <w:u w:val="none"/>
        </w:rPr>
        <w:instrText xml:space="preserve"> PAGEREF _Toc488067976 \h </w:instrText>
      </w:r>
      <w:r w:rsidRPr="004676A0">
        <w:rPr>
          <w:rFonts w:asciiTheme="minorHAnsi" w:hAnsiTheme="minorHAnsi"/>
          <w:noProof/>
          <w:sz w:val="24"/>
          <w:szCs w:val="24"/>
          <w:u w:val="none"/>
        </w:rPr>
      </w:r>
      <w:r w:rsidRPr="004676A0">
        <w:rPr>
          <w:rFonts w:asciiTheme="minorHAnsi" w:hAnsiTheme="minorHAnsi"/>
          <w:noProof/>
          <w:sz w:val="24"/>
          <w:szCs w:val="24"/>
          <w:u w:val="none"/>
        </w:rPr>
        <w:fldChar w:fldCharType="separate"/>
      </w:r>
      <w:r w:rsidRPr="004676A0">
        <w:rPr>
          <w:rFonts w:asciiTheme="minorHAnsi" w:hAnsiTheme="minorHAnsi"/>
          <w:noProof/>
          <w:sz w:val="24"/>
          <w:szCs w:val="24"/>
          <w:u w:val="none"/>
        </w:rPr>
        <w:t>15</w:t>
      </w:r>
      <w:r w:rsidRPr="004676A0">
        <w:rPr>
          <w:rFonts w:asciiTheme="minorHAnsi" w:hAnsiTheme="minorHAnsi"/>
          <w:noProof/>
          <w:sz w:val="24"/>
          <w:szCs w:val="24"/>
          <w:u w:val="none"/>
        </w:rPr>
        <w:fldChar w:fldCharType="end"/>
      </w:r>
    </w:p>
    <w:p w14:paraId="1DC85EA2" w14:textId="77777777" w:rsidR="000E53C7" w:rsidRPr="004676A0" w:rsidRDefault="000E53C7" w:rsidP="004676A0">
      <w:pPr>
        <w:pStyle w:val="TOC2"/>
        <w:spacing w:line="360" w:lineRule="auto"/>
        <w:rPr>
          <w:rFonts w:asciiTheme="minorHAnsi" w:eastAsiaTheme="minorEastAsia" w:hAnsiTheme="minorHAnsi" w:cstheme="minorBidi"/>
          <w:b w:val="0"/>
          <w:noProof/>
          <w:color w:val="auto"/>
          <w:sz w:val="24"/>
          <w:szCs w:val="24"/>
          <w:u w:val="none"/>
        </w:rPr>
      </w:pPr>
      <w:r w:rsidRPr="004676A0">
        <w:rPr>
          <w:rFonts w:asciiTheme="minorHAnsi" w:hAnsiTheme="minorHAnsi"/>
          <w:noProof/>
          <w:color w:val="000000" w:themeColor="text1"/>
          <w:w w:val="105"/>
          <w:sz w:val="24"/>
          <w:szCs w:val="24"/>
          <w:u w:val="none"/>
        </w:rPr>
        <w:t>Critical Leader Competencies</w:t>
      </w:r>
      <w:r w:rsidRPr="004676A0">
        <w:rPr>
          <w:rFonts w:asciiTheme="minorHAnsi" w:hAnsiTheme="minorHAnsi"/>
          <w:noProof/>
          <w:sz w:val="24"/>
          <w:szCs w:val="24"/>
          <w:u w:val="none"/>
        </w:rPr>
        <w:tab/>
      </w:r>
      <w:r w:rsidRPr="004676A0">
        <w:rPr>
          <w:rFonts w:asciiTheme="minorHAnsi" w:hAnsiTheme="minorHAnsi"/>
          <w:noProof/>
          <w:sz w:val="24"/>
          <w:szCs w:val="24"/>
          <w:u w:val="none"/>
        </w:rPr>
        <w:fldChar w:fldCharType="begin"/>
      </w:r>
      <w:r w:rsidRPr="004676A0">
        <w:rPr>
          <w:rFonts w:asciiTheme="minorHAnsi" w:hAnsiTheme="minorHAnsi"/>
          <w:noProof/>
          <w:sz w:val="24"/>
          <w:szCs w:val="24"/>
          <w:u w:val="none"/>
        </w:rPr>
        <w:instrText xml:space="preserve"> PAGEREF _Toc488067977 \h </w:instrText>
      </w:r>
      <w:r w:rsidRPr="004676A0">
        <w:rPr>
          <w:rFonts w:asciiTheme="minorHAnsi" w:hAnsiTheme="minorHAnsi"/>
          <w:noProof/>
          <w:sz w:val="24"/>
          <w:szCs w:val="24"/>
          <w:u w:val="none"/>
        </w:rPr>
      </w:r>
      <w:r w:rsidRPr="004676A0">
        <w:rPr>
          <w:rFonts w:asciiTheme="minorHAnsi" w:hAnsiTheme="minorHAnsi"/>
          <w:noProof/>
          <w:sz w:val="24"/>
          <w:szCs w:val="24"/>
          <w:u w:val="none"/>
        </w:rPr>
        <w:fldChar w:fldCharType="separate"/>
      </w:r>
      <w:r w:rsidRPr="004676A0">
        <w:rPr>
          <w:rFonts w:asciiTheme="minorHAnsi" w:hAnsiTheme="minorHAnsi"/>
          <w:noProof/>
          <w:sz w:val="24"/>
          <w:szCs w:val="24"/>
          <w:u w:val="none"/>
        </w:rPr>
        <w:t>15</w:t>
      </w:r>
      <w:r w:rsidRPr="004676A0">
        <w:rPr>
          <w:rFonts w:asciiTheme="minorHAnsi" w:hAnsiTheme="minorHAnsi"/>
          <w:noProof/>
          <w:sz w:val="24"/>
          <w:szCs w:val="24"/>
          <w:u w:val="none"/>
        </w:rPr>
        <w:fldChar w:fldCharType="end"/>
      </w:r>
    </w:p>
    <w:p w14:paraId="2AE33648" w14:textId="77777777" w:rsidR="000E53C7" w:rsidRPr="004676A0" w:rsidRDefault="000E53C7" w:rsidP="004676A0">
      <w:pPr>
        <w:pStyle w:val="TOC2"/>
        <w:spacing w:line="360" w:lineRule="auto"/>
        <w:rPr>
          <w:rFonts w:asciiTheme="minorHAnsi" w:eastAsiaTheme="minorEastAsia" w:hAnsiTheme="minorHAnsi" w:cstheme="minorBidi"/>
          <w:b w:val="0"/>
          <w:noProof/>
          <w:color w:val="auto"/>
          <w:sz w:val="24"/>
          <w:szCs w:val="24"/>
          <w:u w:val="none"/>
        </w:rPr>
      </w:pPr>
      <w:r w:rsidRPr="004676A0">
        <w:rPr>
          <w:rFonts w:asciiTheme="minorHAnsi" w:hAnsiTheme="minorHAnsi"/>
          <w:noProof/>
          <w:color w:val="000000" w:themeColor="text1"/>
          <w:w w:val="105"/>
          <w:sz w:val="24"/>
          <w:szCs w:val="24"/>
          <w:u w:val="none"/>
        </w:rPr>
        <w:t>Tips for Managing Difficult Conversations</w:t>
      </w:r>
      <w:r w:rsidRPr="004676A0">
        <w:rPr>
          <w:rFonts w:asciiTheme="minorHAnsi" w:hAnsiTheme="minorHAnsi"/>
          <w:noProof/>
          <w:sz w:val="24"/>
          <w:szCs w:val="24"/>
          <w:u w:val="none"/>
        </w:rPr>
        <w:tab/>
      </w:r>
      <w:r w:rsidRPr="004676A0">
        <w:rPr>
          <w:rFonts w:asciiTheme="minorHAnsi" w:hAnsiTheme="minorHAnsi"/>
          <w:noProof/>
          <w:sz w:val="24"/>
          <w:szCs w:val="24"/>
          <w:u w:val="none"/>
        </w:rPr>
        <w:fldChar w:fldCharType="begin"/>
      </w:r>
      <w:r w:rsidRPr="004676A0">
        <w:rPr>
          <w:rFonts w:asciiTheme="minorHAnsi" w:hAnsiTheme="minorHAnsi"/>
          <w:noProof/>
          <w:sz w:val="24"/>
          <w:szCs w:val="24"/>
          <w:u w:val="none"/>
        </w:rPr>
        <w:instrText xml:space="preserve"> PAGEREF _Toc488067978 \h </w:instrText>
      </w:r>
      <w:r w:rsidRPr="004676A0">
        <w:rPr>
          <w:rFonts w:asciiTheme="minorHAnsi" w:hAnsiTheme="minorHAnsi"/>
          <w:noProof/>
          <w:sz w:val="24"/>
          <w:szCs w:val="24"/>
          <w:u w:val="none"/>
        </w:rPr>
      </w:r>
      <w:r w:rsidRPr="004676A0">
        <w:rPr>
          <w:rFonts w:asciiTheme="minorHAnsi" w:hAnsiTheme="minorHAnsi"/>
          <w:noProof/>
          <w:sz w:val="24"/>
          <w:szCs w:val="24"/>
          <w:u w:val="none"/>
        </w:rPr>
        <w:fldChar w:fldCharType="separate"/>
      </w:r>
      <w:r w:rsidRPr="004676A0">
        <w:rPr>
          <w:rFonts w:asciiTheme="minorHAnsi" w:hAnsiTheme="minorHAnsi"/>
          <w:noProof/>
          <w:sz w:val="24"/>
          <w:szCs w:val="24"/>
          <w:u w:val="none"/>
        </w:rPr>
        <w:t>15</w:t>
      </w:r>
      <w:r w:rsidRPr="004676A0">
        <w:rPr>
          <w:rFonts w:asciiTheme="minorHAnsi" w:hAnsiTheme="minorHAnsi"/>
          <w:noProof/>
          <w:sz w:val="24"/>
          <w:szCs w:val="24"/>
          <w:u w:val="none"/>
        </w:rPr>
        <w:fldChar w:fldCharType="end"/>
      </w:r>
    </w:p>
    <w:p w14:paraId="69A6424B" w14:textId="77777777" w:rsidR="000E53C7" w:rsidRPr="004676A0" w:rsidRDefault="000E53C7" w:rsidP="004676A0">
      <w:pPr>
        <w:pStyle w:val="TOC2"/>
        <w:spacing w:line="360" w:lineRule="auto"/>
        <w:rPr>
          <w:rFonts w:asciiTheme="minorHAnsi" w:eastAsiaTheme="minorEastAsia" w:hAnsiTheme="minorHAnsi" w:cstheme="minorBidi"/>
          <w:b w:val="0"/>
          <w:noProof/>
          <w:color w:val="auto"/>
          <w:sz w:val="24"/>
          <w:szCs w:val="24"/>
          <w:u w:val="none"/>
        </w:rPr>
      </w:pPr>
      <w:r w:rsidRPr="004676A0">
        <w:rPr>
          <w:rFonts w:asciiTheme="minorHAnsi" w:hAnsiTheme="minorHAnsi"/>
          <w:noProof/>
          <w:color w:val="000000" w:themeColor="text1"/>
          <w:w w:val="105"/>
          <w:sz w:val="24"/>
          <w:szCs w:val="24"/>
          <w:u w:val="none"/>
        </w:rPr>
        <w:t>Conflict Resolution</w:t>
      </w:r>
      <w:r w:rsidRPr="004676A0">
        <w:rPr>
          <w:rFonts w:asciiTheme="minorHAnsi" w:hAnsiTheme="minorHAnsi"/>
          <w:noProof/>
          <w:sz w:val="24"/>
          <w:szCs w:val="24"/>
          <w:u w:val="none"/>
        </w:rPr>
        <w:tab/>
      </w:r>
      <w:r w:rsidRPr="004676A0">
        <w:rPr>
          <w:rFonts w:asciiTheme="minorHAnsi" w:hAnsiTheme="minorHAnsi"/>
          <w:noProof/>
          <w:sz w:val="24"/>
          <w:szCs w:val="24"/>
          <w:u w:val="none"/>
        </w:rPr>
        <w:fldChar w:fldCharType="begin"/>
      </w:r>
      <w:r w:rsidRPr="004676A0">
        <w:rPr>
          <w:rFonts w:asciiTheme="minorHAnsi" w:hAnsiTheme="minorHAnsi"/>
          <w:noProof/>
          <w:sz w:val="24"/>
          <w:szCs w:val="24"/>
          <w:u w:val="none"/>
        </w:rPr>
        <w:instrText xml:space="preserve"> PAGEREF _Toc488067979 \h </w:instrText>
      </w:r>
      <w:r w:rsidRPr="004676A0">
        <w:rPr>
          <w:rFonts w:asciiTheme="minorHAnsi" w:hAnsiTheme="minorHAnsi"/>
          <w:noProof/>
          <w:sz w:val="24"/>
          <w:szCs w:val="24"/>
          <w:u w:val="none"/>
        </w:rPr>
      </w:r>
      <w:r w:rsidRPr="004676A0">
        <w:rPr>
          <w:rFonts w:asciiTheme="minorHAnsi" w:hAnsiTheme="minorHAnsi"/>
          <w:noProof/>
          <w:sz w:val="24"/>
          <w:szCs w:val="24"/>
          <w:u w:val="none"/>
        </w:rPr>
        <w:fldChar w:fldCharType="separate"/>
      </w:r>
      <w:r w:rsidRPr="004676A0">
        <w:rPr>
          <w:rFonts w:asciiTheme="minorHAnsi" w:hAnsiTheme="minorHAnsi"/>
          <w:noProof/>
          <w:sz w:val="24"/>
          <w:szCs w:val="24"/>
          <w:u w:val="none"/>
        </w:rPr>
        <w:t>16</w:t>
      </w:r>
      <w:r w:rsidRPr="004676A0">
        <w:rPr>
          <w:rFonts w:asciiTheme="minorHAnsi" w:hAnsiTheme="minorHAnsi"/>
          <w:noProof/>
          <w:sz w:val="24"/>
          <w:szCs w:val="24"/>
          <w:u w:val="none"/>
        </w:rPr>
        <w:fldChar w:fldCharType="end"/>
      </w:r>
    </w:p>
    <w:p w14:paraId="2A4A24CB" w14:textId="77777777" w:rsidR="000E53C7" w:rsidRDefault="000E53C7" w:rsidP="004676A0">
      <w:pPr>
        <w:pStyle w:val="TOC2"/>
        <w:spacing w:line="360" w:lineRule="auto"/>
        <w:rPr>
          <w:rFonts w:asciiTheme="minorHAnsi" w:hAnsiTheme="minorHAnsi"/>
          <w:noProof/>
          <w:sz w:val="24"/>
          <w:szCs w:val="24"/>
          <w:u w:val="none"/>
        </w:rPr>
      </w:pPr>
      <w:r w:rsidRPr="004676A0">
        <w:rPr>
          <w:rFonts w:asciiTheme="minorHAnsi" w:hAnsiTheme="minorHAnsi"/>
          <w:noProof/>
          <w:color w:val="000000" w:themeColor="text1"/>
          <w:w w:val="105"/>
          <w:sz w:val="24"/>
          <w:szCs w:val="24"/>
          <w:u w:val="none"/>
        </w:rPr>
        <w:t>Strategies for Difficult Personalities</w:t>
      </w:r>
      <w:r w:rsidRPr="004676A0">
        <w:rPr>
          <w:rFonts w:asciiTheme="minorHAnsi" w:hAnsiTheme="minorHAnsi"/>
          <w:noProof/>
          <w:sz w:val="24"/>
          <w:szCs w:val="24"/>
          <w:u w:val="none"/>
        </w:rPr>
        <w:tab/>
      </w:r>
      <w:r w:rsidRPr="004676A0">
        <w:rPr>
          <w:rFonts w:asciiTheme="minorHAnsi" w:hAnsiTheme="minorHAnsi"/>
          <w:noProof/>
          <w:sz w:val="24"/>
          <w:szCs w:val="24"/>
          <w:u w:val="none"/>
        </w:rPr>
        <w:fldChar w:fldCharType="begin"/>
      </w:r>
      <w:r w:rsidRPr="004676A0">
        <w:rPr>
          <w:rFonts w:asciiTheme="minorHAnsi" w:hAnsiTheme="minorHAnsi"/>
          <w:noProof/>
          <w:sz w:val="24"/>
          <w:szCs w:val="24"/>
          <w:u w:val="none"/>
        </w:rPr>
        <w:instrText xml:space="preserve"> PAGEREF _Toc488067980 \h </w:instrText>
      </w:r>
      <w:r w:rsidRPr="004676A0">
        <w:rPr>
          <w:rFonts w:asciiTheme="minorHAnsi" w:hAnsiTheme="minorHAnsi"/>
          <w:noProof/>
          <w:sz w:val="24"/>
          <w:szCs w:val="24"/>
          <w:u w:val="none"/>
        </w:rPr>
      </w:r>
      <w:r w:rsidRPr="004676A0">
        <w:rPr>
          <w:rFonts w:asciiTheme="minorHAnsi" w:hAnsiTheme="minorHAnsi"/>
          <w:noProof/>
          <w:sz w:val="24"/>
          <w:szCs w:val="24"/>
          <w:u w:val="none"/>
        </w:rPr>
        <w:fldChar w:fldCharType="separate"/>
      </w:r>
      <w:r w:rsidRPr="004676A0">
        <w:rPr>
          <w:rFonts w:asciiTheme="minorHAnsi" w:hAnsiTheme="minorHAnsi"/>
          <w:noProof/>
          <w:sz w:val="24"/>
          <w:szCs w:val="24"/>
          <w:u w:val="none"/>
        </w:rPr>
        <w:t>16</w:t>
      </w:r>
      <w:r w:rsidRPr="004676A0">
        <w:rPr>
          <w:rFonts w:asciiTheme="minorHAnsi" w:hAnsiTheme="minorHAnsi"/>
          <w:noProof/>
          <w:sz w:val="24"/>
          <w:szCs w:val="24"/>
          <w:u w:val="none"/>
        </w:rPr>
        <w:fldChar w:fldCharType="end"/>
      </w:r>
    </w:p>
    <w:p w14:paraId="5022AB95" w14:textId="5C8D1E41" w:rsidR="004676A0" w:rsidRPr="004676A0" w:rsidRDefault="004676A0" w:rsidP="004676A0">
      <w:pPr>
        <w:spacing w:line="360" w:lineRule="auto"/>
        <w:rPr>
          <w:rFonts w:asciiTheme="minorHAnsi" w:eastAsiaTheme="minorEastAsia" w:hAnsiTheme="minorHAnsi"/>
          <w:b/>
        </w:rPr>
      </w:pPr>
      <w:r w:rsidRPr="004676A0">
        <w:rPr>
          <w:rFonts w:asciiTheme="minorHAnsi" w:eastAsiaTheme="minorEastAsia" w:hAnsiTheme="minorHAnsi"/>
          <w:b/>
        </w:rPr>
        <w:t>President Position - Forming Committees----------------------------------------------------</w:t>
      </w:r>
      <w:r>
        <w:rPr>
          <w:rFonts w:asciiTheme="minorHAnsi" w:eastAsiaTheme="minorEastAsia" w:hAnsiTheme="minorHAnsi"/>
          <w:b/>
        </w:rPr>
        <w:t>---------</w:t>
      </w:r>
      <w:r w:rsidRPr="004676A0">
        <w:rPr>
          <w:rFonts w:asciiTheme="minorHAnsi" w:eastAsiaTheme="minorEastAsia" w:hAnsiTheme="minorHAnsi"/>
          <w:b/>
        </w:rPr>
        <w:t>-------17</w:t>
      </w:r>
    </w:p>
    <w:p w14:paraId="494F4A0F" w14:textId="2CCE8B3E" w:rsidR="004676A0" w:rsidRPr="004676A0" w:rsidRDefault="004676A0" w:rsidP="004676A0">
      <w:pPr>
        <w:spacing w:line="360" w:lineRule="auto"/>
        <w:rPr>
          <w:rFonts w:asciiTheme="minorHAnsi" w:eastAsiaTheme="minorEastAsia" w:hAnsiTheme="minorHAnsi"/>
          <w:b/>
        </w:rPr>
      </w:pPr>
      <w:r w:rsidRPr="004676A0">
        <w:rPr>
          <w:rFonts w:asciiTheme="minorHAnsi" w:eastAsiaTheme="minorEastAsia" w:hAnsiTheme="minorHAnsi"/>
          <w:b/>
        </w:rPr>
        <w:t>Committees - Professional Development -------------------------------------------------</w:t>
      </w:r>
      <w:r>
        <w:rPr>
          <w:rFonts w:asciiTheme="minorHAnsi" w:eastAsiaTheme="minorEastAsia" w:hAnsiTheme="minorHAnsi"/>
          <w:b/>
        </w:rPr>
        <w:t>---------</w:t>
      </w:r>
      <w:r w:rsidRPr="004676A0">
        <w:rPr>
          <w:rFonts w:asciiTheme="minorHAnsi" w:eastAsiaTheme="minorEastAsia" w:hAnsiTheme="minorHAnsi"/>
          <w:b/>
        </w:rPr>
        <w:t>----------17</w:t>
      </w:r>
    </w:p>
    <w:p w14:paraId="08D11A49" w14:textId="0AC08505" w:rsidR="004676A0" w:rsidRPr="004676A0" w:rsidRDefault="004676A0" w:rsidP="004676A0">
      <w:pPr>
        <w:spacing w:line="360" w:lineRule="auto"/>
        <w:rPr>
          <w:rFonts w:asciiTheme="minorHAnsi" w:eastAsiaTheme="minorEastAsia" w:hAnsiTheme="minorHAnsi"/>
          <w:b/>
        </w:rPr>
      </w:pPr>
      <w:r w:rsidRPr="004676A0">
        <w:rPr>
          <w:rFonts w:asciiTheme="minorHAnsi" w:eastAsiaTheme="minorEastAsia" w:hAnsiTheme="minorHAnsi"/>
          <w:b/>
        </w:rPr>
        <w:t>Committees - Government Relations -----------------------------------------------------</w:t>
      </w:r>
      <w:r>
        <w:rPr>
          <w:rFonts w:asciiTheme="minorHAnsi" w:eastAsiaTheme="minorEastAsia" w:hAnsiTheme="minorHAnsi"/>
          <w:b/>
        </w:rPr>
        <w:t>---------</w:t>
      </w:r>
      <w:r w:rsidRPr="004676A0">
        <w:rPr>
          <w:rFonts w:asciiTheme="minorHAnsi" w:eastAsiaTheme="minorEastAsia" w:hAnsiTheme="minorHAnsi"/>
          <w:b/>
        </w:rPr>
        <w:t>-----------18</w:t>
      </w:r>
    </w:p>
    <w:p w14:paraId="291B1523" w14:textId="584D42B7" w:rsidR="004676A0" w:rsidRPr="004676A0" w:rsidRDefault="004676A0" w:rsidP="004676A0">
      <w:pPr>
        <w:spacing w:line="360" w:lineRule="auto"/>
        <w:rPr>
          <w:rFonts w:asciiTheme="minorHAnsi" w:eastAsiaTheme="minorEastAsia" w:hAnsiTheme="minorHAnsi"/>
          <w:b/>
        </w:rPr>
      </w:pPr>
      <w:r w:rsidRPr="004676A0">
        <w:rPr>
          <w:rFonts w:asciiTheme="minorHAnsi" w:eastAsiaTheme="minorEastAsia" w:hAnsiTheme="minorHAnsi"/>
          <w:b/>
        </w:rPr>
        <w:t>Committees - Student Engagement ---------------------------------------------------------</w:t>
      </w:r>
      <w:r>
        <w:rPr>
          <w:rFonts w:asciiTheme="minorHAnsi" w:eastAsiaTheme="minorEastAsia" w:hAnsiTheme="minorHAnsi"/>
          <w:b/>
        </w:rPr>
        <w:t>---------</w:t>
      </w:r>
      <w:r w:rsidRPr="004676A0">
        <w:rPr>
          <w:rFonts w:asciiTheme="minorHAnsi" w:eastAsiaTheme="minorEastAsia" w:hAnsiTheme="minorHAnsi"/>
          <w:b/>
        </w:rPr>
        <w:t>---------18</w:t>
      </w:r>
    </w:p>
    <w:p w14:paraId="09EB3D29" w14:textId="086DB37F" w:rsidR="00BB5122" w:rsidRPr="003D69AD" w:rsidRDefault="000E53C7" w:rsidP="004676A0">
      <w:pPr>
        <w:pStyle w:val="TOC1"/>
        <w:rPr>
          <w:rFonts w:cs="Arial"/>
          <w:color w:val="000000"/>
        </w:rPr>
      </w:pPr>
      <w:r w:rsidRPr="004676A0">
        <w:rPr>
          <w:rStyle w:val="Hyperlink"/>
          <w:u w:val="none"/>
        </w:rPr>
        <w:fldChar w:fldCharType="end"/>
      </w:r>
    </w:p>
    <w:p w14:paraId="2096039F" w14:textId="77777777" w:rsidR="00193E12" w:rsidRPr="003D69AD" w:rsidRDefault="00193E12" w:rsidP="003D69AD">
      <w:pPr>
        <w:pStyle w:val="Bullets"/>
        <w:numPr>
          <w:ilvl w:val="0"/>
          <w:numId w:val="0"/>
        </w:numPr>
        <w:spacing w:after="120"/>
        <w:rPr>
          <w:rFonts w:asciiTheme="minorHAnsi" w:hAnsiTheme="minorHAnsi" w:cs="Arial"/>
          <w:b/>
          <w:color w:val="000000"/>
          <w:szCs w:val="22"/>
        </w:rPr>
      </w:pPr>
    </w:p>
    <w:p w14:paraId="2AB6A58C" w14:textId="28FBBCF7" w:rsidR="003D69AD" w:rsidRPr="003D69AD" w:rsidRDefault="003D69AD" w:rsidP="003D69AD">
      <w:pPr>
        <w:rPr>
          <w:rFonts w:asciiTheme="minorHAnsi" w:hAnsiTheme="minorHAnsi"/>
          <w:b/>
          <w:snapToGrid w:val="0"/>
          <w:color w:val="000000" w:themeColor="text1"/>
          <w:sz w:val="22"/>
          <w:szCs w:val="22"/>
        </w:rPr>
      </w:pPr>
    </w:p>
    <w:p w14:paraId="3A5D4E53" w14:textId="77777777" w:rsidR="00B273AB" w:rsidRPr="0050620C" w:rsidRDefault="00B273AB" w:rsidP="0050620C">
      <w:pPr>
        <w:jc w:val="center"/>
        <w:rPr>
          <w:rFonts w:asciiTheme="minorHAnsi" w:hAnsiTheme="minorHAnsi"/>
          <w:b/>
          <w:sz w:val="22"/>
          <w:szCs w:val="22"/>
        </w:rPr>
      </w:pPr>
    </w:p>
    <w:p w14:paraId="2892A9BC" w14:textId="77777777" w:rsidR="00B273AB" w:rsidRPr="0050620C" w:rsidRDefault="00B273AB" w:rsidP="0050620C">
      <w:pPr>
        <w:jc w:val="center"/>
        <w:rPr>
          <w:rFonts w:asciiTheme="minorHAnsi" w:hAnsiTheme="minorHAnsi"/>
          <w:b/>
          <w:sz w:val="22"/>
          <w:szCs w:val="22"/>
        </w:rPr>
      </w:pPr>
    </w:p>
    <w:p w14:paraId="1D865423" w14:textId="77777777" w:rsidR="00B273AB" w:rsidRPr="0050620C" w:rsidRDefault="00B273AB" w:rsidP="0050620C">
      <w:pPr>
        <w:jc w:val="center"/>
        <w:rPr>
          <w:rFonts w:asciiTheme="minorHAnsi" w:hAnsiTheme="minorHAnsi"/>
          <w:b/>
          <w:sz w:val="22"/>
          <w:szCs w:val="22"/>
        </w:rPr>
      </w:pPr>
    </w:p>
    <w:p w14:paraId="2A10E424" w14:textId="27CB20AD" w:rsidR="00BB5122" w:rsidRPr="0050620C" w:rsidRDefault="003D69AD" w:rsidP="0050620C">
      <w:pPr>
        <w:jc w:val="center"/>
        <w:rPr>
          <w:rFonts w:asciiTheme="minorHAnsi" w:hAnsiTheme="minorHAnsi"/>
          <w:b/>
          <w:sz w:val="22"/>
          <w:szCs w:val="22"/>
        </w:rPr>
      </w:pPr>
      <w:r w:rsidRPr="0050620C">
        <w:rPr>
          <w:rFonts w:asciiTheme="minorHAnsi" w:hAnsiTheme="minorHAnsi"/>
          <w:b/>
          <w:sz w:val="22"/>
          <w:szCs w:val="22"/>
        </w:rPr>
        <w:t>Association</w:t>
      </w:r>
    </w:p>
    <w:p w14:paraId="650CF64B" w14:textId="77777777" w:rsidR="00BB5122" w:rsidRPr="0050620C" w:rsidRDefault="00BB5122" w:rsidP="0050620C">
      <w:pPr>
        <w:jc w:val="center"/>
        <w:rPr>
          <w:rFonts w:asciiTheme="minorHAnsi" w:hAnsiTheme="minorHAnsi" w:cs="Arial"/>
          <w:b/>
          <w:snapToGrid w:val="0"/>
          <w:color w:val="000000"/>
          <w:sz w:val="22"/>
          <w:szCs w:val="22"/>
        </w:rPr>
      </w:pPr>
    </w:p>
    <w:p w14:paraId="3D518472" w14:textId="77777777" w:rsidR="00BB5122" w:rsidRPr="0050620C" w:rsidRDefault="00BB5122" w:rsidP="0050620C">
      <w:pPr>
        <w:jc w:val="center"/>
        <w:rPr>
          <w:rFonts w:asciiTheme="minorHAnsi" w:hAnsiTheme="minorHAnsi"/>
          <w:sz w:val="22"/>
          <w:szCs w:val="22"/>
        </w:rPr>
      </w:pPr>
      <w:r w:rsidRPr="0050620C">
        <w:rPr>
          <w:rFonts w:asciiTheme="minorHAnsi" w:hAnsiTheme="minorHAnsi"/>
          <w:sz w:val="22"/>
          <w:szCs w:val="22"/>
        </w:rPr>
        <w:t>A group of people who voluntarily come together to:</w:t>
      </w:r>
    </w:p>
    <w:p w14:paraId="7B52E426" w14:textId="77777777" w:rsidR="00BB5122" w:rsidRPr="0050620C" w:rsidRDefault="00BB5122" w:rsidP="0050620C">
      <w:pPr>
        <w:jc w:val="center"/>
        <w:rPr>
          <w:rFonts w:asciiTheme="minorHAnsi" w:hAnsiTheme="minorHAnsi"/>
          <w:sz w:val="22"/>
          <w:szCs w:val="22"/>
        </w:rPr>
      </w:pPr>
      <w:r w:rsidRPr="0050620C">
        <w:rPr>
          <w:rFonts w:asciiTheme="minorHAnsi" w:hAnsiTheme="minorHAnsi"/>
          <w:sz w:val="22"/>
          <w:szCs w:val="22"/>
        </w:rPr>
        <w:t>Solve common problems;</w:t>
      </w:r>
    </w:p>
    <w:p w14:paraId="360784BC" w14:textId="77777777" w:rsidR="00BB5122" w:rsidRPr="0050620C" w:rsidRDefault="00BB5122" w:rsidP="0050620C">
      <w:pPr>
        <w:jc w:val="center"/>
        <w:rPr>
          <w:rFonts w:asciiTheme="minorHAnsi" w:hAnsiTheme="minorHAnsi"/>
          <w:sz w:val="22"/>
          <w:szCs w:val="22"/>
        </w:rPr>
      </w:pPr>
      <w:r w:rsidRPr="0050620C">
        <w:rPr>
          <w:rFonts w:asciiTheme="minorHAnsi" w:hAnsiTheme="minorHAnsi"/>
          <w:sz w:val="22"/>
          <w:szCs w:val="22"/>
        </w:rPr>
        <w:t>Meet common needs; and</w:t>
      </w:r>
    </w:p>
    <w:p w14:paraId="597BEEBF" w14:textId="77777777" w:rsidR="00BB5122" w:rsidRPr="0050620C" w:rsidRDefault="00BB5122" w:rsidP="0050620C">
      <w:pPr>
        <w:jc w:val="center"/>
        <w:rPr>
          <w:rFonts w:asciiTheme="minorHAnsi" w:hAnsiTheme="minorHAnsi"/>
          <w:sz w:val="22"/>
          <w:szCs w:val="22"/>
        </w:rPr>
      </w:pPr>
      <w:r w:rsidRPr="0050620C">
        <w:rPr>
          <w:rFonts w:asciiTheme="minorHAnsi" w:hAnsiTheme="minorHAnsi"/>
          <w:sz w:val="22"/>
          <w:szCs w:val="22"/>
        </w:rPr>
        <w:lastRenderedPageBreak/>
        <w:t>Accomplish common goals.</w:t>
      </w:r>
    </w:p>
    <w:p w14:paraId="0282F60C" w14:textId="77777777" w:rsidR="00BB5122" w:rsidRPr="0050620C" w:rsidRDefault="00BB5122" w:rsidP="0050620C">
      <w:pPr>
        <w:jc w:val="center"/>
        <w:rPr>
          <w:rFonts w:asciiTheme="minorHAnsi" w:hAnsiTheme="minorHAnsi"/>
          <w:sz w:val="22"/>
          <w:szCs w:val="22"/>
        </w:rPr>
      </w:pPr>
    </w:p>
    <w:p w14:paraId="7525E9F8" w14:textId="77777777" w:rsidR="00BB5122" w:rsidRPr="0050620C" w:rsidRDefault="00BB5122" w:rsidP="0050620C">
      <w:pPr>
        <w:jc w:val="center"/>
        <w:rPr>
          <w:rFonts w:asciiTheme="minorHAnsi" w:hAnsiTheme="minorHAnsi"/>
          <w:sz w:val="22"/>
          <w:szCs w:val="22"/>
        </w:rPr>
      </w:pPr>
      <w:r w:rsidRPr="0050620C">
        <w:rPr>
          <w:rFonts w:asciiTheme="minorHAnsi" w:hAnsiTheme="minorHAnsi"/>
          <w:sz w:val="22"/>
          <w:szCs w:val="22"/>
        </w:rPr>
        <w:t>An effective Association is one that</w:t>
      </w:r>
    </w:p>
    <w:p w14:paraId="4A8DD777" w14:textId="77777777" w:rsidR="00BB5122" w:rsidRPr="0050620C" w:rsidRDefault="00BB5122" w:rsidP="0050620C">
      <w:pPr>
        <w:jc w:val="center"/>
        <w:rPr>
          <w:rFonts w:asciiTheme="minorHAnsi" w:hAnsiTheme="minorHAnsi"/>
          <w:sz w:val="22"/>
          <w:szCs w:val="22"/>
        </w:rPr>
      </w:pPr>
      <w:r w:rsidRPr="0050620C">
        <w:rPr>
          <w:rFonts w:asciiTheme="minorHAnsi" w:hAnsiTheme="minorHAnsi"/>
          <w:sz w:val="22"/>
          <w:szCs w:val="22"/>
        </w:rPr>
        <w:t>Recognizes and focuses on the</w:t>
      </w:r>
    </w:p>
    <w:p w14:paraId="3E8FD143" w14:textId="77777777" w:rsidR="00BB5122" w:rsidRPr="0050620C" w:rsidRDefault="00BB5122" w:rsidP="0050620C">
      <w:pPr>
        <w:jc w:val="center"/>
        <w:rPr>
          <w:rFonts w:asciiTheme="minorHAnsi" w:hAnsiTheme="minorHAnsi"/>
          <w:sz w:val="22"/>
          <w:szCs w:val="22"/>
        </w:rPr>
      </w:pPr>
      <w:r w:rsidRPr="0050620C">
        <w:rPr>
          <w:rFonts w:asciiTheme="minorHAnsi" w:hAnsiTheme="minorHAnsi"/>
          <w:sz w:val="22"/>
          <w:szCs w:val="22"/>
        </w:rPr>
        <w:t>Common self-interests</w:t>
      </w:r>
    </w:p>
    <w:p w14:paraId="2E5BD9CC" w14:textId="77777777" w:rsidR="00BB5122" w:rsidRPr="0050620C" w:rsidRDefault="008B7DB1" w:rsidP="0050620C">
      <w:pPr>
        <w:jc w:val="center"/>
        <w:rPr>
          <w:rFonts w:asciiTheme="minorHAnsi" w:hAnsiTheme="minorHAnsi"/>
          <w:sz w:val="22"/>
          <w:szCs w:val="22"/>
        </w:rPr>
      </w:pPr>
      <w:r w:rsidRPr="0050620C">
        <w:rPr>
          <w:rFonts w:asciiTheme="minorHAnsi" w:hAnsiTheme="minorHAnsi"/>
          <w:sz w:val="22"/>
          <w:szCs w:val="22"/>
        </w:rPr>
        <w:t>of</w:t>
      </w:r>
      <w:r w:rsidR="00BB5122" w:rsidRPr="0050620C">
        <w:rPr>
          <w:rFonts w:asciiTheme="minorHAnsi" w:hAnsiTheme="minorHAnsi"/>
          <w:sz w:val="22"/>
          <w:szCs w:val="22"/>
        </w:rPr>
        <w:t xml:space="preserve"> its members.</w:t>
      </w:r>
    </w:p>
    <w:p w14:paraId="14BF3483" w14:textId="77777777" w:rsidR="00BB5122" w:rsidRPr="0050620C" w:rsidRDefault="00BB5122" w:rsidP="0050620C">
      <w:pPr>
        <w:jc w:val="center"/>
        <w:rPr>
          <w:rFonts w:asciiTheme="minorHAnsi" w:hAnsiTheme="minorHAnsi"/>
          <w:sz w:val="22"/>
          <w:szCs w:val="22"/>
        </w:rPr>
      </w:pPr>
    </w:p>
    <w:p w14:paraId="064E516C" w14:textId="77777777" w:rsidR="00BB5122" w:rsidRPr="0050620C" w:rsidRDefault="00BB5122" w:rsidP="0050620C">
      <w:pPr>
        <w:jc w:val="center"/>
        <w:rPr>
          <w:rFonts w:asciiTheme="minorHAnsi" w:hAnsiTheme="minorHAnsi"/>
          <w:sz w:val="22"/>
          <w:szCs w:val="22"/>
        </w:rPr>
      </w:pPr>
    </w:p>
    <w:p w14:paraId="059648D2" w14:textId="77777777" w:rsidR="00BB5122" w:rsidRPr="0050620C" w:rsidRDefault="00BB5122" w:rsidP="0050620C">
      <w:pPr>
        <w:rPr>
          <w:rFonts w:asciiTheme="minorHAnsi" w:hAnsiTheme="minorHAnsi"/>
          <w:sz w:val="22"/>
          <w:szCs w:val="22"/>
        </w:rPr>
      </w:pPr>
    </w:p>
    <w:p w14:paraId="717456AF" w14:textId="4C225D9D" w:rsidR="00BB5122" w:rsidRPr="0050620C" w:rsidRDefault="00915361" w:rsidP="0050620C">
      <w:pPr>
        <w:jc w:val="center"/>
        <w:rPr>
          <w:rFonts w:asciiTheme="minorHAnsi" w:hAnsiTheme="minorHAnsi"/>
          <w:b/>
          <w:sz w:val="22"/>
          <w:szCs w:val="22"/>
        </w:rPr>
      </w:pPr>
      <w:r w:rsidRPr="0050620C">
        <w:rPr>
          <w:rFonts w:asciiTheme="minorHAnsi" w:hAnsiTheme="minorHAnsi"/>
          <w:b/>
          <w:sz w:val="22"/>
          <w:szCs w:val="22"/>
        </w:rPr>
        <w:t>NKBA Vision Statement</w:t>
      </w:r>
    </w:p>
    <w:p w14:paraId="172E72D6" w14:textId="77777777" w:rsidR="00915361" w:rsidRPr="0050620C" w:rsidRDefault="00915361" w:rsidP="0050620C">
      <w:pPr>
        <w:jc w:val="center"/>
        <w:rPr>
          <w:rFonts w:asciiTheme="minorHAnsi" w:hAnsiTheme="minorHAnsi"/>
          <w:sz w:val="22"/>
          <w:szCs w:val="22"/>
        </w:rPr>
      </w:pPr>
    </w:p>
    <w:p w14:paraId="781E497D" w14:textId="77777777" w:rsidR="00A448EB" w:rsidRDefault="0094174A" w:rsidP="0050620C">
      <w:pPr>
        <w:jc w:val="center"/>
        <w:rPr>
          <w:rFonts w:asciiTheme="minorHAnsi" w:hAnsiTheme="minorHAnsi"/>
          <w:sz w:val="22"/>
          <w:szCs w:val="22"/>
        </w:rPr>
      </w:pPr>
      <w:r w:rsidRPr="0050620C">
        <w:rPr>
          <w:rFonts w:asciiTheme="minorHAnsi" w:hAnsiTheme="minorHAnsi"/>
          <w:sz w:val="22"/>
          <w:szCs w:val="22"/>
        </w:rPr>
        <w:t>We envision a world where everyone e</w:t>
      </w:r>
      <w:r w:rsidR="005D32BF" w:rsidRPr="0050620C">
        <w:rPr>
          <w:rFonts w:asciiTheme="minorHAnsi" w:hAnsiTheme="minorHAnsi"/>
          <w:sz w:val="22"/>
          <w:szCs w:val="22"/>
        </w:rPr>
        <w:t xml:space="preserve">njoys safe, beautiful </w:t>
      </w:r>
    </w:p>
    <w:p w14:paraId="6BF82793" w14:textId="3CF63EF7" w:rsidR="00BB5122" w:rsidRPr="0050620C" w:rsidRDefault="005D32BF" w:rsidP="0050620C">
      <w:pPr>
        <w:jc w:val="center"/>
        <w:rPr>
          <w:rFonts w:asciiTheme="minorHAnsi" w:hAnsiTheme="minorHAnsi"/>
          <w:sz w:val="22"/>
          <w:szCs w:val="22"/>
        </w:rPr>
      </w:pPr>
      <w:r w:rsidRPr="0050620C">
        <w:rPr>
          <w:rFonts w:asciiTheme="minorHAnsi" w:hAnsiTheme="minorHAnsi"/>
          <w:sz w:val="22"/>
          <w:szCs w:val="22"/>
        </w:rPr>
        <w:t>and functional kitchen and bath spaces.</w:t>
      </w:r>
    </w:p>
    <w:p w14:paraId="2A131635" w14:textId="77777777" w:rsidR="00254225" w:rsidRPr="0050620C" w:rsidRDefault="00254225" w:rsidP="0050620C">
      <w:pPr>
        <w:jc w:val="center"/>
        <w:rPr>
          <w:rFonts w:asciiTheme="minorHAnsi" w:hAnsiTheme="minorHAnsi"/>
          <w:sz w:val="22"/>
          <w:szCs w:val="22"/>
        </w:rPr>
      </w:pPr>
    </w:p>
    <w:p w14:paraId="44D2FD27" w14:textId="77777777" w:rsidR="00B273AB" w:rsidRPr="0050620C" w:rsidRDefault="00B273AB" w:rsidP="0050620C">
      <w:pPr>
        <w:jc w:val="center"/>
        <w:rPr>
          <w:rFonts w:asciiTheme="minorHAnsi" w:hAnsiTheme="minorHAnsi"/>
          <w:sz w:val="22"/>
          <w:szCs w:val="22"/>
        </w:rPr>
      </w:pPr>
    </w:p>
    <w:p w14:paraId="6D469982" w14:textId="77777777" w:rsidR="00B273AB" w:rsidRPr="0050620C" w:rsidRDefault="00B273AB" w:rsidP="0050620C">
      <w:pPr>
        <w:jc w:val="center"/>
        <w:rPr>
          <w:rFonts w:asciiTheme="minorHAnsi" w:hAnsiTheme="minorHAnsi"/>
          <w:sz w:val="22"/>
          <w:szCs w:val="22"/>
        </w:rPr>
      </w:pPr>
    </w:p>
    <w:p w14:paraId="3947C6FF" w14:textId="77777777" w:rsidR="00C71F18" w:rsidRPr="0050620C" w:rsidRDefault="00C71F18" w:rsidP="0050620C">
      <w:pPr>
        <w:jc w:val="center"/>
        <w:rPr>
          <w:rFonts w:asciiTheme="minorHAnsi" w:hAnsiTheme="minorHAnsi" w:cs="Arial"/>
          <w:b/>
          <w:bCs/>
          <w:sz w:val="22"/>
          <w:szCs w:val="22"/>
        </w:rPr>
      </w:pPr>
      <w:r w:rsidRPr="0050620C">
        <w:rPr>
          <w:rFonts w:asciiTheme="minorHAnsi" w:hAnsiTheme="minorHAnsi" w:cs="Arial"/>
          <w:b/>
          <w:bCs/>
          <w:sz w:val="22"/>
          <w:szCs w:val="22"/>
        </w:rPr>
        <w:t>NKBA Mission Statement</w:t>
      </w:r>
    </w:p>
    <w:p w14:paraId="11A9F304" w14:textId="77777777" w:rsidR="00C71F18" w:rsidRPr="0050620C" w:rsidRDefault="00C71F18" w:rsidP="0050620C">
      <w:pPr>
        <w:jc w:val="center"/>
        <w:rPr>
          <w:rFonts w:asciiTheme="minorHAnsi" w:hAnsiTheme="minorHAnsi" w:cs="Arial"/>
          <w:b/>
          <w:bCs/>
          <w:sz w:val="22"/>
          <w:szCs w:val="22"/>
        </w:rPr>
      </w:pPr>
    </w:p>
    <w:p w14:paraId="5C0CCDF3" w14:textId="77777777" w:rsidR="00F2753C" w:rsidRDefault="00C71F18" w:rsidP="0050620C">
      <w:pPr>
        <w:jc w:val="center"/>
        <w:rPr>
          <w:rFonts w:asciiTheme="minorHAnsi" w:hAnsiTheme="minorHAnsi" w:cs="Arial"/>
          <w:sz w:val="22"/>
          <w:szCs w:val="22"/>
        </w:rPr>
      </w:pPr>
      <w:r w:rsidRPr="0050620C">
        <w:rPr>
          <w:rFonts w:asciiTheme="minorHAnsi" w:hAnsiTheme="minorHAnsi" w:cs="Arial"/>
          <w:sz w:val="22"/>
          <w:szCs w:val="22"/>
        </w:rPr>
        <w:t xml:space="preserve">Through the creation of marketplaces, networks and certifications, </w:t>
      </w:r>
    </w:p>
    <w:p w14:paraId="53B6C6C7" w14:textId="7245C834" w:rsidR="003D69AD" w:rsidRPr="0050620C" w:rsidRDefault="00C71F18" w:rsidP="0050620C">
      <w:pPr>
        <w:jc w:val="center"/>
        <w:rPr>
          <w:rFonts w:asciiTheme="minorHAnsi" w:hAnsiTheme="minorHAnsi" w:cs="Arial"/>
          <w:sz w:val="22"/>
          <w:szCs w:val="22"/>
        </w:rPr>
      </w:pPr>
      <w:r w:rsidRPr="0050620C">
        <w:rPr>
          <w:rFonts w:asciiTheme="minorHAnsi" w:hAnsiTheme="minorHAnsi" w:cs="Arial"/>
          <w:sz w:val="22"/>
          <w:szCs w:val="22"/>
        </w:rPr>
        <w:t>NKBA will inspire, lead, and empower the kitchen and bath industry.</w:t>
      </w:r>
    </w:p>
    <w:p w14:paraId="5709FBA0" w14:textId="77777777" w:rsidR="003527C2" w:rsidRDefault="003527C2" w:rsidP="0050620C">
      <w:pPr>
        <w:jc w:val="center"/>
        <w:rPr>
          <w:rFonts w:asciiTheme="minorHAnsi" w:hAnsiTheme="minorHAnsi" w:cs="Arial"/>
          <w:sz w:val="22"/>
          <w:szCs w:val="22"/>
        </w:rPr>
      </w:pPr>
    </w:p>
    <w:p w14:paraId="5DED274D" w14:textId="6E098C1D" w:rsidR="00550134" w:rsidRPr="00550134" w:rsidRDefault="00550134" w:rsidP="0050620C">
      <w:pPr>
        <w:jc w:val="center"/>
        <w:rPr>
          <w:rFonts w:asciiTheme="minorHAnsi" w:hAnsiTheme="minorHAnsi" w:cs="Arial"/>
          <w:b/>
          <w:i/>
          <w:sz w:val="22"/>
          <w:szCs w:val="22"/>
        </w:rPr>
      </w:pPr>
      <w:r w:rsidRPr="00550134">
        <w:rPr>
          <w:rFonts w:asciiTheme="minorHAnsi" w:hAnsiTheme="minorHAnsi" w:cs="Arial"/>
          <w:b/>
          <w:i/>
          <w:sz w:val="22"/>
          <w:szCs w:val="22"/>
        </w:rPr>
        <w:t>Chapters ~ Uniting our Industry</w:t>
      </w:r>
    </w:p>
    <w:p w14:paraId="64A6A2AF" w14:textId="77777777" w:rsidR="00FA36C3" w:rsidRPr="0050620C" w:rsidRDefault="00FA36C3" w:rsidP="0050620C">
      <w:pPr>
        <w:jc w:val="both"/>
        <w:rPr>
          <w:rFonts w:asciiTheme="minorHAnsi" w:hAnsiTheme="minorHAnsi"/>
          <w:b/>
          <w:color w:val="000000" w:themeColor="text1"/>
          <w:sz w:val="22"/>
          <w:szCs w:val="22"/>
        </w:rPr>
      </w:pPr>
      <w:r w:rsidRPr="0050620C">
        <w:rPr>
          <w:rFonts w:asciiTheme="minorHAnsi" w:hAnsiTheme="minorHAnsi"/>
          <w:b/>
          <w:color w:val="000000" w:themeColor="text1"/>
          <w:sz w:val="22"/>
          <w:szCs w:val="22"/>
        </w:rPr>
        <w:br w:type="page"/>
      </w:r>
    </w:p>
    <w:p w14:paraId="106BB216" w14:textId="6BD0ED68" w:rsidR="006760C2" w:rsidRPr="0050620C" w:rsidRDefault="006760C2" w:rsidP="0050620C">
      <w:pPr>
        <w:pStyle w:val="Heading1"/>
        <w:spacing w:before="0"/>
        <w:rPr>
          <w:rFonts w:asciiTheme="minorHAnsi" w:hAnsiTheme="minorHAnsi"/>
          <w:b/>
          <w:color w:val="000000" w:themeColor="text1"/>
          <w:sz w:val="22"/>
          <w:szCs w:val="22"/>
        </w:rPr>
      </w:pPr>
      <w:bookmarkStart w:id="1" w:name="_Toc488067967"/>
      <w:r w:rsidRPr="0050620C">
        <w:rPr>
          <w:rFonts w:asciiTheme="minorHAnsi" w:hAnsiTheme="minorHAnsi"/>
          <w:b/>
          <w:color w:val="000000" w:themeColor="text1"/>
          <w:w w:val="105"/>
          <w:sz w:val="22"/>
          <w:szCs w:val="22"/>
        </w:rPr>
        <w:lastRenderedPageBreak/>
        <w:t xml:space="preserve">History of NKBA </w:t>
      </w:r>
      <w:r w:rsidR="0077585C" w:rsidRPr="0050620C">
        <w:rPr>
          <w:rFonts w:asciiTheme="minorHAnsi" w:hAnsiTheme="minorHAnsi"/>
          <w:b/>
          <w:color w:val="000000" w:themeColor="text1"/>
          <w:w w:val="105"/>
          <w:sz w:val="22"/>
          <w:szCs w:val="22"/>
        </w:rPr>
        <w:t xml:space="preserve">&amp; </w:t>
      </w:r>
      <w:r w:rsidRPr="0050620C">
        <w:rPr>
          <w:rFonts w:asciiTheme="minorHAnsi" w:hAnsiTheme="minorHAnsi"/>
          <w:b/>
          <w:color w:val="000000" w:themeColor="text1"/>
          <w:w w:val="105"/>
          <w:sz w:val="22"/>
          <w:szCs w:val="22"/>
        </w:rPr>
        <w:t>Chapters</w:t>
      </w:r>
      <w:bookmarkEnd w:id="1"/>
    </w:p>
    <w:p w14:paraId="0B75438C" w14:textId="77777777" w:rsidR="00877FF2" w:rsidRPr="0050620C" w:rsidRDefault="00877FF2" w:rsidP="0050620C">
      <w:pPr>
        <w:pStyle w:val="NormalWeb"/>
        <w:spacing w:before="0" w:beforeAutospacing="0" w:after="0" w:afterAutospacing="0"/>
        <w:jc w:val="both"/>
        <w:rPr>
          <w:rFonts w:asciiTheme="minorHAnsi" w:hAnsiTheme="minorHAnsi"/>
          <w:b/>
          <w:sz w:val="22"/>
          <w:szCs w:val="22"/>
        </w:rPr>
      </w:pPr>
    </w:p>
    <w:p w14:paraId="298C74FC" w14:textId="0C70B972" w:rsidR="00FA36C3" w:rsidRPr="0050620C" w:rsidRDefault="00FA36C3" w:rsidP="0050620C">
      <w:pPr>
        <w:pStyle w:val="NormalWeb"/>
        <w:spacing w:before="0" w:beforeAutospacing="0" w:after="0" w:afterAutospacing="0"/>
        <w:jc w:val="both"/>
        <w:rPr>
          <w:rFonts w:asciiTheme="minorHAnsi" w:hAnsiTheme="minorHAnsi"/>
          <w:b/>
          <w:sz w:val="22"/>
          <w:szCs w:val="22"/>
        </w:rPr>
      </w:pPr>
      <w:r w:rsidRPr="0050620C">
        <w:rPr>
          <w:rFonts w:asciiTheme="minorHAnsi" w:hAnsiTheme="minorHAnsi"/>
          <w:b/>
          <w:sz w:val="22"/>
          <w:szCs w:val="22"/>
        </w:rPr>
        <w:t>National Kitchen &amp; Bath Association</w:t>
      </w:r>
    </w:p>
    <w:p w14:paraId="088C070D" w14:textId="4DB45FDE" w:rsidR="00D134D5" w:rsidRPr="0050620C" w:rsidRDefault="00D134D5" w:rsidP="004676A0">
      <w:pPr>
        <w:pStyle w:val="TOC1"/>
      </w:pPr>
      <w:r w:rsidRPr="0050620C">
        <w:t xml:space="preserve">The National Kitchen &amp; Bath Association (NKBA) is the not-for-profit trade association that owns the Kitchen &amp; Bath Industry Show® (KBIS), as part of Design and Construction Week® (DCW). </w:t>
      </w:r>
      <w:r w:rsidR="00F2753C">
        <w:t>T</w:t>
      </w:r>
      <w:r w:rsidRPr="0050620C">
        <w: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w:t>
      </w:r>
    </w:p>
    <w:p w14:paraId="7EF73B3C" w14:textId="77777777" w:rsidR="00D134D5" w:rsidRPr="0050620C" w:rsidRDefault="00D134D5" w:rsidP="0050620C">
      <w:pPr>
        <w:pStyle w:val="NormalWeb"/>
        <w:spacing w:before="0" w:beforeAutospacing="0" w:after="0" w:afterAutospacing="0"/>
        <w:jc w:val="both"/>
        <w:rPr>
          <w:rFonts w:asciiTheme="minorHAnsi" w:hAnsiTheme="minorHAnsi"/>
          <w:sz w:val="22"/>
          <w:szCs w:val="22"/>
        </w:rPr>
      </w:pPr>
    </w:p>
    <w:p w14:paraId="451A4CD5" w14:textId="1712BC76" w:rsidR="008B61A1" w:rsidRPr="0050620C" w:rsidRDefault="00877FF2" w:rsidP="0050620C">
      <w:pPr>
        <w:pStyle w:val="NormalWeb"/>
        <w:spacing w:before="0" w:beforeAutospacing="0" w:after="0" w:afterAutospacing="0"/>
        <w:jc w:val="both"/>
        <w:rPr>
          <w:rFonts w:asciiTheme="minorHAnsi" w:hAnsiTheme="minorHAnsi"/>
          <w:sz w:val="22"/>
          <w:szCs w:val="22"/>
        </w:rPr>
      </w:pPr>
      <w:r w:rsidRPr="0050620C">
        <w:rPr>
          <w:rFonts w:asciiTheme="minorHAnsi" w:hAnsiTheme="minorHAnsi"/>
          <w:sz w:val="22"/>
          <w:szCs w:val="22"/>
        </w:rPr>
        <w:t>The Association began in 1963 as the American Institute of Kitchen Dealers (AIKD). The initial treasury balance of $463, contributed by 14 individuals, led to an association that has become the kitchen and bath industry knowledge resource for both professionals and consumers.</w:t>
      </w:r>
    </w:p>
    <w:p w14:paraId="44D4B370" w14:textId="77777777" w:rsidR="00877FF2" w:rsidRPr="0050620C" w:rsidRDefault="00877FF2" w:rsidP="0050620C">
      <w:pPr>
        <w:pStyle w:val="NormalWeb"/>
        <w:spacing w:before="0" w:beforeAutospacing="0" w:after="0" w:afterAutospacing="0"/>
        <w:jc w:val="both"/>
        <w:rPr>
          <w:rFonts w:asciiTheme="minorHAnsi" w:hAnsiTheme="minorHAnsi"/>
          <w:sz w:val="22"/>
          <w:szCs w:val="22"/>
        </w:rPr>
      </w:pPr>
    </w:p>
    <w:p w14:paraId="5080D348" w14:textId="5DD541A2" w:rsidR="00FA36C3" w:rsidRPr="0050620C" w:rsidRDefault="00FA36C3" w:rsidP="0050620C">
      <w:pPr>
        <w:pStyle w:val="NormalWeb"/>
        <w:spacing w:before="0" w:beforeAutospacing="0" w:after="0" w:afterAutospacing="0"/>
        <w:jc w:val="both"/>
        <w:rPr>
          <w:rFonts w:asciiTheme="minorHAnsi" w:hAnsiTheme="minorHAnsi"/>
          <w:sz w:val="22"/>
          <w:szCs w:val="22"/>
        </w:rPr>
      </w:pPr>
      <w:r w:rsidRPr="0050620C">
        <w:rPr>
          <w:rFonts w:asciiTheme="minorHAnsi" w:hAnsiTheme="minorHAnsi"/>
          <w:sz w:val="22"/>
          <w:szCs w:val="22"/>
        </w:rPr>
        <w:t xml:space="preserve">One year following the creation of the AIKD, the AIKD Kitchen Show was held in Philadelphia and the first AIKD design contest was introduced. </w:t>
      </w:r>
    </w:p>
    <w:p w14:paraId="1D02548F" w14:textId="77777777" w:rsidR="008B61A1" w:rsidRPr="0050620C" w:rsidRDefault="008B61A1" w:rsidP="0050620C">
      <w:pPr>
        <w:pStyle w:val="NormalWeb"/>
        <w:spacing w:before="0" w:beforeAutospacing="0" w:after="0" w:afterAutospacing="0"/>
        <w:jc w:val="both"/>
        <w:rPr>
          <w:rFonts w:asciiTheme="minorHAnsi" w:hAnsiTheme="minorHAnsi"/>
          <w:sz w:val="22"/>
          <w:szCs w:val="22"/>
        </w:rPr>
      </w:pPr>
    </w:p>
    <w:p w14:paraId="79364D17" w14:textId="080B1043" w:rsidR="00FA36C3" w:rsidRPr="0050620C" w:rsidRDefault="00877FF2" w:rsidP="0050620C">
      <w:pPr>
        <w:pStyle w:val="NormalWeb"/>
        <w:spacing w:before="0" w:beforeAutospacing="0" w:after="0" w:afterAutospacing="0"/>
        <w:jc w:val="both"/>
        <w:rPr>
          <w:rFonts w:asciiTheme="minorHAnsi" w:hAnsiTheme="minorHAnsi"/>
          <w:sz w:val="22"/>
          <w:szCs w:val="22"/>
        </w:rPr>
      </w:pPr>
      <w:r w:rsidRPr="0050620C">
        <w:rPr>
          <w:rFonts w:asciiTheme="minorHAnsi" w:hAnsiTheme="minorHAnsi"/>
          <w:sz w:val="22"/>
          <w:szCs w:val="22"/>
        </w:rPr>
        <w:t>The AIKD represented kitchen dealers, as well as some of the industry segments still part of today’s NKBA, such as wholesale distributors and designers. For those pursing design, the first Certified Kitchen Designer (Robert Weiland) received his certification in 1968 followed by the Certified Bath Designer (CBD) program expanding education to include the growing interest in the bath industry. These were soon followed by Certified Master Kitchen &amp; Bath Designer (CMKBD), the Associate Kitchen &amp; Bath Designer (AKBD) programs and the newest Certified Kitchen &amp; Bath Designer (CKBD).</w:t>
      </w:r>
    </w:p>
    <w:p w14:paraId="7D72A8DE" w14:textId="77777777" w:rsidR="008B61A1" w:rsidRPr="0050620C" w:rsidRDefault="008B61A1" w:rsidP="0050620C">
      <w:pPr>
        <w:pStyle w:val="NormalWeb"/>
        <w:spacing w:before="0" w:beforeAutospacing="0" w:after="0" w:afterAutospacing="0"/>
        <w:jc w:val="both"/>
        <w:rPr>
          <w:rFonts w:asciiTheme="minorHAnsi" w:hAnsiTheme="minorHAnsi"/>
          <w:sz w:val="22"/>
          <w:szCs w:val="22"/>
        </w:rPr>
      </w:pPr>
    </w:p>
    <w:p w14:paraId="333866B0" w14:textId="2B7B7F48" w:rsidR="00FA36C3" w:rsidRPr="0050620C" w:rsidRDefault="00FA36C3" w:rsidP="0050620C">
      <w:pPr>
        <w:pStyle w:val="NormalWeb"/>
        <w:spacing w:before="0" w:beforeAutospacing="0" w:after="0" w:afterAutospacing="0"/>
        <w:jc w:val="both"/>
        <w:rPr>
          <w:rFonts w:asciiTheme="minorHAnsi" w:hAnsiTheme="minorHAnsi"/>
          <w:sz w:val="22"/>
          <w:szCs w:val="22"/>
        </w:rPr>
      </w:pPr>
      <w:r w:rsidRPr="0050620C">
        <w:rPr>
          <w:rFonts w:asciiTheme="minorHAnsi" w:hAnsiTheme="minorHAnsi"/>
          <w:sz w:val="22"/>
          <w:szCs w:val="22"/>
        </w:rPr>
        <w:t xml:space="preserve">In 1981, the AIKD Kitchen Show changed its name to The Kitchen/Bath Industry Show &amp; Conference (KBIS). The show, initially a very small gathering, had since grown to the largest professional kitchen and bath industry show in the world. From its beginnings in small convention centers, only a select few venues in the United States can </w:t>
      </w:r>
      <w:r w:rsidR="00877FF2" w:rsidRPr="0050620C">
        <w:rPr>
          <w:rFonts w:asciiTheme="minorHAnsi" w:hAnsiTheme="minorHAnsi"/>
          <w:sz w:val="22"/>
          <w:szCs w:val="22"/>
        </w:rPr>
        <w:t xml:space="preserve">now </w:t>
      </w:r>
      <w:r w:rsidRPr="0050620C">
        <w:rPr>
          <w:rFonts w:asciiTheme="minorHAnsi" w:hAnsiTheme="minorHAnsi"/>
          <w:sz w:val="22"/>
          <w:szCs w:val="22"/>
        </w:rPr>
        <w:t>house the show due to its impressive size.</w:t>
      </w:r>
    </w:p>
    <w:p w14:paraId="32C55252" w14:textId="77777777" w:rsidR="008B61A1" w:rsidRPr="0050620C" w:rsidRDefault="008B61A1" w:rsidP="0050620C">
      <w:pPr>
        <w:jc w:val="both"/>
        <w:rPr>
          <w:rFonts w:asciiTheme="minorHAnsi" w:hAnsiTheme="minorHAnsi"/>
          <w:sz w:val="22"/>
          <w:szCs w:val="22"/>
        </w:rPr>
      </w:pPr>
    </w:p>
    <w:p w14:paraId="0E9BA2E1" w14:textId="041CF430" w:rsidR="006760C2" w:rsidRPr="0050620C" w:rsidRDefault="00877FF2" w:rsidP="0050620C">
      <w:pPr>
        <w:jc w:val="both"/>
        <w:rPr>
          <w:rFonts w:asciiTheme="minorHAnsi" w:hAnsiTheme="minorHAnsi"/>
          <w:sz w:val="22"/>
          <w:szCs w:val="22"/>
        </w:rPr>
      </w:pPr>
      <w:r w:rsidRPr="0050620C">
        <w:rPr>
          <w:rFonts w:asciiTheme="minorHAnsi" w:hAnsiTheme="minorHAnsi"/>
          <w:sz w:val="22"/>
          <w:szCs w:val="22"/>
        </w:rPr>
        <w:t>To better represent the entire industry, the AIKD became the National Kitchen &amp; Bath Association in 1983.</w:t>
      </w:r>
    </w:p>
    <w:p w14:paraId="03C43DA6" w14:textId="77777777" w:rsidR="006760C2" w:rsidRPr="0050620C" w:rsidRDefault="006760C2" w:rsidP="0050620C">
      <w:pPr>
        <w:jc w:val="both"/>
        <w:rPr>
          <w:rFonts w:asciiTheme="minorHAnsi" w:hAnsiTheme="minorHAnsi" w:cs="Arial"/>
          <w:sz w:val="22"/>
          <w:szCs w:val="22"/>
        </w:rPr>
      </w:pPr>
    </w:p>
    <w:p w14:paraId="4B5883FF" w14:textId="77777777" w:rsidR="00FA36C3" w:rsidRPr="0050620C" w:rsidRDefault="00FA36C3" w:rsidP="0050620C">
      <w:pPr>
        <w:pStyle w:val="NormalWeb"/>
        <w:spacing w:before="0" w:beforeAutospacing="0" w:after="0" w:afterAutospacing="0"/>
        <w:jc w:val="both"/>
        <w:rPr>
          <w:rFonts w:asciiTheme="minorHAnsi" w:hAnsiTheme="minorHAnsi"/>
          <w:b/>
          <w:sz w:val="22"/>
          <w:szCs w:val="22"/>
        </w:rPr>
      </w:pPr>
      <w:r w:rsidRPr="0050620C">
        <w:rPr>
          <w:rFonts w:asciiTheme="minorHAnsi" w:hAnsiTheme="minorHAnsi"/>
          <w:b/>
          <w:sz w:val="22"/>
          <w:szCs w:val="22"/>
        </w:rPr>
        <w:t>NKBA Chapters</w:t>
      </w:r>
    </w:p>
    <w:p w14:paraId="124EE933" w14:textId="0BCA5780" w:rsidR="006760C2" w:rsidRPr="0050620C" w:rsidRDefault="004B3EB9" w:rsidP="0050620C">
      <w:pPr>
        <w:jc w:val="both"/>
        <w:rPr>
          <w:rFonts w:asciiTheme="minorHAnsi" w:hAnsiTheme="minorHAnsi" w:cs="Arial"/>
          <w:sz w:val="22"/>
          <w:szCs w:val="22"/>
        </w:rPr>
      </w:pPr>
      <w:r w:rsidRPr="0050620C">
        <w:rPr>
          <w:rFonts w:asciiTheme="minorHAnsi" w:hAnsiTheme="minorHAnsi" w:cs="Arial"/>
          <w:sz w:val="22"/>
          <w:szCs w:val="22"/>
        </w:rPr>
        <w:t>In December</w:t>
      </w:r>
      <w:r w:rsidR="006760C2" w:rsidRPr="0050620C">
        <w:rPr>
          <w:rFonts w:asciiTheme="minorHAnsi" w:hAnsiTheme="minorHAnsi" w:cs="Arial"/>
          <w:sz w:val="22"/>
          <w:szCs w:val="22"/>
        </w:rPr>
        <w:t xml:space="preserve"> 1965, there were three regional chapters, six state chapters and one district chapter</w:t>
      </w:r>
      <w:r w:rsidR="0046774B" w:rsidRPr="0050620C">
        <w:rPr>
          <w:rFonts w:asciiTheme="minorHAnsi" w:hAnsiTheme="minorHAnsi" w:cs="Arial"/>
          <w:sz w:val="22"/>
          <w:szCs w:val="22"/>
        </w:rPr>
        <w:t xml:space="preserve"> in the </w:t>
      </w:r>
      <w:r w:rsidR="00877FF2" w:rsidRPr="0050620C">
        <w:rPr>
          <w:rFonts w:asciiTheme="minorHAnsi" w:hAnsiTheme="minorHAnsi" w:cs="Arial"/>
          <w:sz w:val="22"/>
          <w:szCs w:val="22"/>
        </w:rPr>
        <w:t>association</w:t>
      </w:r>
      <w:r w:rsidR="006760C2" w:rsidRPr="0050620C">
        <w:rPr>
          <w:rFonts w:asciiTheme="minorHAnsi" w:hAnsiTheme="minorHAnsi" w:cs="Arial"/>
          <w:sz w:val="22"/>
          <w:szCs w:val="22"/>
        </w:rPr>
        <w:t>.  In each area a coordinator, usually a factory rep who traveled extensively</w:t>
      </w:r>
      <w:r w:rsidR="00877FF2" w:rsidRPr="0050620C">
        <w:rPr>
          <w:rFonts w:asciiTheme="minorHAnsi" w:hAnsiTheme="minorHAnsi" w:cs="Arial"/>
          <w:sz w:val="22"/>
          <w:szCs w:val="22"/>
        </w:rPr>
        <w:t>, signed</w:t>
      </w:r>
      <w:r w:rsidR="006760C2" w:rsidRPr="0050620C">
        <w:rPr>
          <w:rFonts w:asciiTheme="minorHAnsi" w:hAnsiTheme="minorHAnsi" w:cs="Arial"/>
          <w:sz w:val="22"/>
          <w:szCs w:val="22"/>
        </w:rPr>
        <w:t xml:space="preserve"> up new members </w:t>
      </w:r>
      <w:r w:rsidR="00877FF2" w:rsidRPr="0050620C">
        <w:rPr>
          <w:rFonts w:asciiTheme="minorHAnsi" w:hAnsiTheme="minorHAnsi" w:cs="Arial"/>
          <w:sz w:val="22"/>
          <w:szCs w:val="22"/>
        </w:rPr>
        <w:t xml:space="preserve">and acted </w:t>
      </w:r>
      <w:r w:rsidR="0046774B" w:rsidRPr="0050620C">
        <w:rPr>
          <w:rFonts w:asciiTheme="minorHAnsi" w:hAnsiTheme="minorHAnsi" w:cs="Arial"/>
          <w:sz w:val="22"/>
          <w:szCs w:val="22"/>
        </w:rPr>
        <w:t>as a</w:t>
      </w:r>
      <w:r w:rsidR="006760C2" w:rsidRPr="0050620C">
        <w:rPr>
          <w:rFonts w:asciiTheme="minorHAnsi" w:hAnsiTheme="minorHAnsi" w:cs="Arial"/>
          <w:sz w:val="22"/>
          <w:szCs w:val="22"/>
        </w:rPr>
        <w:t xml:space="preserve"> liaison </w:t>
      </w:r>
      <w:r w:rsidR="00877FF2" w:rsidRPr="0050620C">
        <w:rPr>
          <w:rFonts w:asciiTheme="minorHAnsi" w:hAnsiTheme="minorHAnsi" w:cs="Arial"/>
          <w:sz w:val="22"/>
          <w:szCs w:val="22"/>
        </w:rPr>
        <w:t>to</w:t>
      </w:r>
      <w:r w:rsidR="006760C2" w:rsidRPr="0050620C">
        <w:rPr>
          <w:rFonts w:asciiTheme="minorHAnsi" w:hAnsiTheme="minorHAnsi" w:cs="Arial"/>
          <w:sz w:val="22"/>
          <w:szCs w:val="22"/>
        </w:rPr>
        <w:t xml:space="preserve"> </w:t>
      </w:r>
      <w:r w:rsidR="005C1450" w:rsidRPr="0050620C">
        <w:rPr>
          <w:rFonts w:asciiTheme="minorHAnsi" w:hAnsiTheme="minorHAnsi" w:cs="Arial"/>
          <w:sz w:val="22"/>
          <w:szCs w:val="22"/>
        </w:rPr>
        <w:t xml:space="preserve">the </w:t>
      </w:r>
      <w:r w:rsidR="006760C2" w:rsidRPr="0050620C">
        <w:rPr>
          <w:rFonts w:asciiTheme="minorHAnsi" w:hAnsiTheme="minorHAnsi" w:cs="Arial"/>
          <w:sz w:val="22"/>
          <w:szCs w:val="22"/>
        </w:rPr>
        <w:t>national board.</w:t>
      </w:r>
      <w:r w:rsidR="00877FF2" w:rsidRPr="0050620C">
        <w:rPr>
          <w:rFonts w:asciiTheme="minorHAnsi" w:hAnsiTheme="minorHAnsi" w:cs="Arial"/>
          <w:sz w:val="22"/>
          <w:szCs w:val="22"/>
        </w:rPr>
        <w:t xml:space="preserve"> </w:t>
      </w:r>
      <w:r w:rsidR="006760C2" w:rsidRPr="0050620C">
        <w:rPr>
          <w:rFonts w:asciiTheme="minorHAnsi" w:hAnsiTheme="minorHAnsi" w:cs="Arial"/>
          <w:sz w:val="22"/>
          <w:szCs w:val="22"/>
        </w:rPr>
        <w:t xml:space="preserve">Chapter development at that time was not an easy task.  While the association was gaining members </w:t>
      </w:r>
      <w:r w:rsidR="00877FF2" w:rsidRPr="0050620C">
        <w:rPr>
          <w:rFonts w:asciiTheme="minorHAnsi" w:hAnsiTheme="minorHAnsi" w:cs="Arial"/>
          <w:sz w:val="22"/>
          <w:szCs w:val="22"/>
        </w:rPr>
        <w:t xml:space="preserve">especially in Pennsylvania, New Jersey and other northeaster areas, in other areas it was difficult to get the required </w:t>
      </w:r>
      <w:r w:rsidR="0046774B" w:rsidRPr="0050620C">
        <w:rPr>
          <w:rFonts w:asciiTheme="minorHAnsi" w:hAnsiTheme="minorHAnsi" w:cs="Arial"/>
          <w:sz w:val="22"/>
          <w:szCs w:val="22"/>
        </w:rPr>
        <w:t>20</w:t>
      </w:r>
      <w:r w:rsidR="00877FF2" w:rsidRPr="0050620C">
        <w:rPr>
          <w:rFonts w:asciiTheme="minorHAnsi" w:hAnsiTheme="minorHAnsi" w:cs="Arial"/>
          <w:sz w:val="22"/>
          <w:szCs w:val="22"/>
        </w:rPr>
        <w:t xml:space="preserve"> members to start a chapter</w:t>
      </w:r>
      <w:r w:rsidR="006760C2" w:rsidRPr="0050620C">
        <w:rPr>
          <w:rFonts w:asciiTheme="minorHAnsi" w:hAnsiTheme="minorHAnsi" w:cs="Arial"/>
          <w:sz w:val="22"/>
          <w:szCs w:val="22"/>
        </w:rPr>
        <w:t xml:space="preserve">. </w:t>
      </w:r>
    </w:p>
    <w:p w14:paraId="7854F954" w14:textId="77777777" w:rsidR="006760C2" w:rsidRPr="0050620C" w:rsidRDefault="006760C2" w:rsidP="0050620C">
      <w:pPr>
        <w:jc w:val="both"/>
        <w:rPr>
          <w:rFonts w:asciiTheme="minorHAnsi" w:hAnsiTheme="minorHAnsi" w:cs="Arial"/>
          <w:sz w:val="22"/>
          <w:szCs w:val="22"/>
        </w:rPr>
      </w:pPr>
    </w:p>
    <w:p w14:paraId="6EEE075F" w14:textId="02E84930" w:rsidR="006760C2" w:rsidRPr="0050620C" w:rsidRDefault="006760C2" w:rsidP="0050620C">
      <w:pPr>
        <w:jc w:val="both"/>
        <w:rPr>
          <w:rFonts w:asciiTheme="minorHAnsi" w:hAnsiTheme="minorHAnsi" w:cs="Arial"/>
          <w:sz w:val="22"/>
          <w:szCs w:val="22"/>
        </w:rPr>
      </w:pPr>
      <w:r w:rsidRPr="0050620C">
        <w:rPr>
          <w:rFonts w:asciiTheme="minorHAnsi" w:hAnsiTheme="minorHAnsi" w:cs="Arial"/>
          <w:sz w:val="22"/>
          <w:szCs w:val="22"/>
        </w:rPr>
        <w:t>The Baltimore-Washington chapter came ready</w:t>
      </w:r>
      <w:r w:rsidR="0046774B" w:rsidRPr="0050620C">
        <w:rPr>
          <w:rFonts w:asciiTheme="minorHAnsi" w:hAnsiTheme="minorHAnsi" w:cs="Arial"/>
          <w:sz w:val="22"/>
          <w:szCs w:val="22"/>
        </w:rPr>
        <w:t>-</w:t>
      </w:r>
      <w:r w:rsidRPr="0050620C">
        <w:rPr>
          <w:rFonts w:asciiTheme="minorHAnsi" w:hAnsiTheme="minorHAnsi" w:cs="Arial"/>
          <w:sz w:val="22"/>
          <w:szCs w:val="22"/>
        </w:rPr>
        <w:t>made</w:t>
      </w:r>
      <w:r w:rsidR="00877FF2" w:rsidRPr="0050620C">
        <w:rPr>
          <w:rFonts w:asciiTheme="minorHAnsi" w:hAnsiTheme="minorHAnsi" w:cs="Arial"/>
          <w:sz w:val="22"/>
          <w:szCs w:val="22"/>
        </w:rPr>
        <w:t xml:space="preserve"> with a </w:t>
      </w:r>
      <w:r w:rsidRPr="0050620C">
        <w:rPr>
          <w:rFonts w:asciiTheme="minorHAnsi" w:hAnsiTheme="minorHAnsi" w:cs="Arial"/>
          <w:sz w:val="22"/>
          <w:szCs w:val="22"/>
        </w:rPr>
        <w:t xml:space="preserve">group of dealers and suppliers </w:t>
      </w:r>
      <w:r w:rsidR="0046774B" w:rsidRPr="0050620C">
        <w:rPr>
          <w:rFonts w:asciiTheme="minorHAnsi" w:hAnsiTheme="minorHAnsi" w:cs="Arial"/>
          <w:sz w:val="22"/>
          <w:szCs w:val="22"/>
        </w:rPr>
        <w:t xml:space="preserve">already </w:t>
      </w:r>
      <w:r w:rsidRPr="0050620C">
        <w:rPr>
          <w:rFonts w:asciiTheme="minorHAnsi" w:hAnsiTheme="minorHAnsi" w:cs="Arial"/>
          <w:sz w:val="22"/>
          <w:szCs w:val="22"/>
        </w:rPr>
        <w:t>operating</w:t>
      </w:r>
      <w:r w:rsidR="00CC2FC4" w:rsidRPr="0050620C">
        <w:rPr>
          <w:rFonts w:asciiTheme="minorHAnsi" w:hAnsiTheme="minorHAnsi" w:cs="Arial"/>
          <w:sz w:val="22"/>
          <w:szCs w:val="22"/>
        </w:rPr>
        <w:t xml:space="preserve"> as a chapter</w:t>
      </w:r>
      <w:r w:rsidRPr="0050620C">
        <w:rPr>
          <w:rFonts w:asciiTheme="minorHAnsi" w:hAnsiTheme="minorHAnsi" w:cs="Arial"/>
          <w:sz w:val="22"/>
          <w:szCs w:val="22"/>
        </w:rPr>
        <w:t xml:space="preserve">.  </w:t>
      </w:r>
      <w:r w:rsidR="00CC2FC4" w:rsidRPr="0050620C">
        <w:rPr>
          <w:rFonts w:asciiTheme="minorHAnsi" w:hAnsiTheme="minorHAnsi" w:cs="Arial"/>
          <w:sz w:val="22"/>
          <w:szCs w:val="22"/>
        </w:rPr>
        <w:t xml:space="preserve">With the </w:t>
      </w:r>
      <w:r w:rsidRPr="0050620C">
        <w:rPr>
          <w:rFonts w:asciiTheme="minorHAnsi" w:hAnsiTheme="minorHAnsi" w:cs="Arial"/>
          <w:sz w:val="22"/>
          <w:szCs w:val="22"/>
        </w:rPr>
        <w:t xml:space="preserve">AIKD (American Institute of Kitchen Dealers) </w:t>
      </w:r>
      <w:r w:rsidR="0046774B" w:rsidRPr="0050620C">
        <w:rPr>
          <w:rFonts w:asciiTheme="minorHAnsi" w:hAnsiTheme="minorHAnsi" w:cs="Arial"/>
          <w:sz w:val="22"/>
          <w:szCs w:val="22"/>
        </w:rPr>
        <w:t xml:space="preserve">in operation </w:t>
      </w:r>
      <w:r w:rsidRPr="0050620C">
        <w:rPr>
          <w:rFonts w:asciiTheme="minorHAnsi" w:hAnsiTheme="minorHAnsi" w:cs="Arial"/>
          <w:sz w:val="22"/>
          <w:szCs w:val="22"/>
        </w:rPr>
        <w:t>and growing rapidly</w:t>
      </w:r>
      <w:r w:rsidR="00CC2FC4" w:rsidRPr="0050620C">
        <w:rPr>
          <w:rFonts w:asciiTheme="minorHAnsi" w:hAnsiTheme="minorHAnsi" w:cs="Arial"/>
          <w:sz w:val="22"/>
          <w:szCs w:val="22"/>
        </w:rPr>
        <w:t>, i</w:t>
      </w:r>
      <w:r w:rsidRPr="0050620C">
        <w:rPr>
          <w:rFonts w:asciiTheme="minorHAnsi" w:hAnsiTheme="minorHAnsi" w:cs="Arial"/>
          <w:sz w:val="22"/>
          <w:szCs w:val="22"/>
        </w:rPr>
        <w:t xml:space="preserve">t made sense </w:t>
      </w:r>
      <w:r w:rsidR="0046774B" w:rsidRPr="0050620C">
        <w:rPr>
          <w:rFonts w:asciiTheme="minorHAnsi" w:hAnsiTheme="minorHAnsi" w:cs="Arial"/>
          <w:sz w:val="22"/>
          <w:szCs w:val="22"/>
        </w:rPr>
        <w:t xml:space="preserve">for the two groups </w:t>
      </w:r>
      <w:r w:rsidRPr="0050620C">
        <w:rPr>
          <w:rFonts w:asciiTheme="minorHAnsi" w:hAnsiTheme="minorHAnsi" w:cs="Arial"/>
          <w:sz w:val="22"/>
          <w:szCs w:val="22"/>
        </w:rPr>
        <w:t xml:space="preserve">to join </w:t>
      </w:r>
      <w:r w:rsidR="00CC2FC4" w:rsidRPr="0050620C">
        <w:rPr>
          <w:rFonts w:asciiTheme="minorHAnsi" w:hAnsiTheme="minorHAnsi" w:cs="Arial"/>
          <w:sz w:val="22"/>
          <w:szCs w:val="22"/>
        </w:rPr>
        <w:t xml:space="preserve">forces rather </w:t>
      </w:r>
      <w:r w:rsidRPr="0050620C">
        <w:rPr>
          <w:rFonts w:asciiTheme="minorHAnsi" w:hAnsiTheme="minorHAnsi" w:cs="Arial"/>
          <w:sz w:val="22"/>
          <w:szCs w:val="22"/>
        </w:rPr>
        <w:t>than</w:t>
      </w:r>
      <w:r w:rsidR="00CC2FC4" w:rsidRPr="0050620C">
        <w:rPr>
          <w:rFonts w:asciiTheme="minorHAnsi" w:hAnsiTheme="minorHAnsi" w:cs="Arial"/>
          <w:sz w:val="22"/>
          <w:szCs w:val="22"/>
        </w:rPr>
        <w:t xml:space="preserve"> trying to </w:t>
      </w:r>
      <w:r w:rsidR="0046774B" w:rsidRPr="0050620C">
        <w:rPr>
          <w:rFonts w:asciiTheme="minorHAnsi" w:hAnsiTheme="minorHAnsi" w:cs="Arial"/>
          <w:sz w:val="22"/>
          <w:szCs w:val="22"/>
        </w:rPr>
        <w:t>surviv</w:t>
      </w:r>
      <w:r w:rsidR="00CC2FC4" w:rsidRPr="0050620C">
        <w:rPr>
          <w:rFonts w:asciiTheme="minorHAnsi" w:hAnsiTheme="minorHAnsi" w:cs="Arial"/>
          <w:sz w:val="22"/>
          <w:szCs w:val="22"/>
        </w:rPr>
        <w:t>e</w:t>
      </w:r>
      <w:r w:rsidR="0046774B" w:rsidRPr="0050620C">
        <w:rPr>
          <w:rFonts w:asciiTheme="minorHAnsi" w:hAnsiTheme="minorHAnsi" w:cs="Arial"/>
          <w:sz w:val="22"/>
          <w:szCs w:val="22"/>
        </w:rPr>
        <w:t xml:space="preserve"> </w:t>
      </w:r>
      <w:r w:rsidRPr="0050620C">
        <w:rPr>
          <w:rFonts w:asciiTheme="minorHAnsi" w:hAnsiTheme="minorHAnsi" w:cs="Arial"/>
          <w:sz w:val="22"/>
          <w:szCs w:val="22"/>
        </w:rPr>
        <w:t xml:space="preserve">on their own.  </w:t>
      </w:r>
      <w:r w:rsidR="0046774B" w:rsidRPr="0050620C">
        <w:rPr>
          <w:rFonts w:asciiTheme="minorHAnsi" w:hAnsiTheme="minorHAnsi" w:cs="Arial"/>
          <w:sz w:val="22"/>
          <w:szCs w:val="22"/>
        </w:rPr>
        <w:t>A</w:t>
      </w:r>
      <w:r w:rsidRPr="0050620C">
        <w:rPr>
          <w:rFonts w:asciiTheme="minorHAnsi" w:hAnsiTheme="minorHAnsi" w:cs="Arial"/>
          <w:sz w:val="22"/>
          <w:szCs w:val="22"/>
        </w:rPr>
        <w:t xml:space="preserve">round 1966 </w:t>
      </w:r>
      <w:r w:rsidR="009E02D4" w:rsidRPr="0050620C">
        <w:rPr>
          <w:rFonts w:asciiTheme="minorHAnsi" w:hAnsiTheme="minorHAnsi" w:cs="Arial"/>
          <w:sz w:val="22"/>
          <w:szCs w:val="22"/>
        </w:rPr>
        <w:t>this chapter</w:t>
      </w:r>
      <w:r w:rsidRPr="0050620C">
        <w:rPr>
          <w:rFonts w:asciiTheme="minorHAnsi" w:hAnsiTheme="minorHAnsi" w:cs="Arial"/>
          <w:sz w:val="22"/>
          <w:szCs w:val="22"/>
        </w:rPr>
        <w:t xml:space="preserve"> became </w:t>
      </w:r>
      <w:r w:rsidR="009E02D4" w:rsidRPr="0050620C">
        <w:rPr>
          <w:rFonts w:asciiTheme="minorHAnsi" w:hAnsiTheme="minorHAnsi" w:cs="Arial"/>
          <w:sz w:val="22"/>
          <w:szCs w:val="22"/>
        </w:rPr>
        <w:t xml:space="preserve">an </w:t>
      </w:r>
      <w:r w:rsidRPr="0050620C">
        <w:rPr>
          <w:rFonts w:asciiTheme="minorHAnsi" w:hAnsiTheme="minorHAnsi" w:cs="Arial"/>
          <w:sz w:val="22"/>
          <w:szCs w:val="22"/>
        </w:rPr>
        <w:t>AIKD chap</w:t>
      </w:r>
      <w:r w:rsidR="009E02D4" w:rsidRPr="0050620C">
        <w:rPr>
          <w:rFonts w:asciiTheme="minorHAnsi" w:hAnsiTheme="minorHAnsi" w:cs="Arial"/>
          <w:sz w:val="22"/>
          <w:szCs w:val="22"/>
        </w:rPr>
        <w:t>ter</w:t>
      </w:r>
      <w:r w:rsidRPr="0050620C">
        <w:rPr>
          <w:rFonts w:asciiTheme="minorHAnsi" w:hAnsiTheme="minorHAnsi" w:cs="Arial"/>
          <w:sz w:val="22"/>
          <w:szCs w:val="22"/>
        </w:rPr>
        <w:t>.</w:t>
      </w:r>
    </w:p>
    <w:p w14:paraId="3C9DAB18" w14:textId="77777777" w:rsidR="006760C2" w:rsidRPr="0050620C" w:rsidRDefault="006760C2" w:rsidP="0050620C">
      <w:pPr>
        <w:jc w:val="both"/>
        <w:rPr>
          <w:rFonts w:asciiTheme="minorHAnsi" w:hAnsiTheme="minorHAnsi" w:cs="Arial"/>
          <w:sz w:val="22"/>
          <w:szCs w:val="22"/>
        </w:rPr>
      </w:pPr>
    </w:p>
    <w:p w14:paraId="07B97AA2" w14:textId="4E535317" w:rsidR="006760C2" w:rsidRPr="0050620C" w:rsidRDefault="006760C2" w:rsidP="0050620C">
      <w:pPr>
        <w:jc w:val="both"/>
        <w:rPr>
          <w:rFonts w:asciiTheme="minorHAnsi" w:hAnsiTheme="minorHAnsi" w:cs="Arial"/>
          <w:sz w:val="22"/>
          <w:szCs w:val="22"/>
        </w:rPr>
      </w:pPr>
      <w:r w:rsidRPr="0050620C">
        <w:rPr>
          <w:rFonts w:asciiTheme="minorHAnsi" w:hAnsiTheme="minorHAnsi" w:cs="Arial"/>
          <w:sz w:val="22"/>
          <w:szCs w:val="22"/>
        </w:rPr>
        <w:lastRenderedPageBreak/>
        <w:t>By the end of 1967</w:t>
      </w:r>
      <w:r w:rsidR="00662804" w:rsidRPr="0050620C">
        <w:rPr>
          <w:rFonts w:asciiTheme="minorHAnsi" w:hAnsiTheme="minorHAnsi" w:cs="Arial"/>
          <w:sz w:val="22"/>
          <w:szCs w:val="22"/>
        </w:rPr>
        <w:t>,</w:t>
      </w:r>
      <w:r w:rsidRPr="0050620C">
        <w:rPr>
          <w:rFonts w:asciiTheme="minorHAnsi" w:hAnsiTheme="minorHAnsi" w:cs="Arial"/>
          <w:sz w:val="22"/>
          <w:szCs w:val="22"/>
        </w:rPr>
        <w:t xml:space="preserve"> </w:t>
      </w:r>
      <w:r w:rsidR="0046774B" w:rsidRPr="0050620C">
        <w:rPr>
          <w:rFonts w:asciiTheme="minorHAnsi" w:hAnsiTheme="minorHAnsi" w:cs="Arial"/>
          <w:sz w:val="22"/>
          <w:szCs w:val="22"/>
        </w:rPr>
        <w:t>AIKD had</w:t>
      </w:r>
      <w:r w:rsidRPr="0050620C">
        <w:rPr>
          <w:rFonts w:asciiTheme="minorHAnsi" w:hAnsiTheme="minorHAnsi" w:cs="Arial"/>
          <w:sz w:val="22"/>
          <w:szCs w:val="22"/>
        </w:rPr>
        <w:t xml:space="preserve"> 10 chapters: Boston Northeast, New York-New Jersey, Pittsburgh-Western Pennsylvania, Chicago, Philadelphia-Southern New Jersey, Washington-Baltimore, Upstate New York, Ohio </w:t>
      </w:r>
      <w:r w:rsidR="0046774B" w:rsidRPr="0050620C">
        <w:rPr>
          <w:rFonts w:asciiTheme="minorHAnsi" w:hAnsiTheme="minorHAnsi" w:cs="Arial"/>
          <w:sz w:val="22"/>
          <w:szCs w:val="22"/>
        </w:rPr>
        <w:t>S</w:t>
      </w:r>
      <w:r w:rsidRPr="0050620C">
        <w:rPr>
          <w:rFonts w:asciiTheme="minorHAnsi" w:hAnsiTheme="minorHAnsi" w:cs="Arial"/>
          <w:sz w:val="22"/>
          <w:szCs w:val="22"/>
        </w:rPr>
        <w:t xml:space="preserve">tate and Midwest. </w:t>
      </w:r>
    </w:p>
    <w:p w14:paraId="71A25431" w14:textId="77777777" w:rsidR="006760C2" w:rsidRDefault="006760C2" w:rsidP="0050620C">
      <w:pPr>
        <w:jc w:val="both"/>
        <w:rPr>
          <w:rFonts w:asciiTheme="minorHAnsi" w:hAnsiTheme="minorHAnsi" w:cs="Arial"/>
          <w:sz w:val="22"/>
          <w:szCs w:val="22"/>
        </w:rPr>
      </w:pPr>
    </w:p>
    <w:p w14:paraId="1BCE98E0" w14:textId="5FCB78F4" w:rsidR="00F2753C" w:rsidRPr="0050620C" w:rsidRDefault="00F2753C" w:rsidP="0050620C">
      <w:pPr>
        <w:jc w:val="both"/>
        <w:rPr>
          <w:rFonts w:asciiTheme="minorHAnsi" w:hAnsiTheme="minorHAnsi" w:cs="Arial"/>
          <w:sz w:val="22"/>
          <w:szCs w:val="22"/>
        </w:rPr>
      </w:pPr>
      <w:r>
        <w:rPr>
          <w:rFonts w:asciiTheme="minorHAnsi" w:hAnsiTheme="minorHAnsi" w:cs="Arial"/>
          <w:sz w:val="22"/>
          <w:szCs w:val="22"/>
        </w:rPr>
        <w:t>The NKBA currently has 70 Chapters throughout the United States and Canada.</w:t>
      </w:r>
    </w:p>
    <w:p w14:paraId="08A2116F" w14:textId="627D3FA4" w:rsidR="00DE3979" w:rsidRPr="00C46552" w:rsidRDefault="00DE3979" w:rsidP="0050620C">
      <w:pPr>
        <w:pStyle w:val="Heading1"/>
        <w:spacing w:before="0"/>
        <w:rPr>
          <w:rFonts w:asciiTheme="minorHAnsi" w:hAnsiTheme="minorHAnsi"/>
          <w:b/>
          <w:color w:val="000000" w:themeColor="text1"/>
          <w:w w:val="105"/>
          <w:sz w:val="22"/>
          <w:szCs w:val="22"/>
        </w:rPr>
      </w:pPr>
      <w:bookmarkStart w:id="2" w:name="_Toc488067968"/>
      <w:r w:rsidRPr="0050620C">
        <w:rPr>
          <w:rFonts w:asciiTheme="minorHAnsi" w:hAnsiTheme="minorHAnsi"/>
          <w:b/>
          <w:color w:val="000000" w:themeColor="text1"/>
          <w:w w:val="105"/>
          <w:sz w:val="22"/>
          <w:szCs w:val="22"/>
        </w:rPr>
        <w:t>S</w:t>
      </w:r>
      <w:r w:rsidR="00B62ABB" w:rsidRPr="0050620C">
        <w:rPr>
          <w:rFonts w:asciiTheme="minorHAnsi" w:hAnsiTheme="minorHAnsi"/>
          <w:b/>
          <w:color w:val="000000" w:themeColor="text1"/>
          <w:w w:val="105"/>
          <w:sz w:val="22"/>
          <w:szCs w:val="22"/>
        </w:rPr>
        <w:t xml:space="preserve">tandards of </w:t>
      </w:r>
      <w:r w:rsidRPr="0050620C">
        <w:rPr>
          <w:rFonts w:asciiTheme="minorHAnsi" w:hAnsiTheme="minorHAnsi"/>
          <w:b/>
          <w:color w:val="000000" w:themeColor="text1"/>
          <w:w w:val="105"/>
          <w:sz w:val="22"/>
          <w:szCs w:val="22"/>
        </w:rPr>
        <w:t>C</w:t>
      </w:r>
      <w:r w:rsidR="00B62ABB" w:rsidRPr="0050620C">
        <w:rPr>
          <w:rFonts w:asciiTheme="minorHAnsi" w:hAnsiTheme="minorHAnsi"/>
          <w:b/>
          <w:color w:val="000000" w:themeColor="text1"/>
          <w:w w:val="105"/>
          <w:sz w:val="22"/>
          <w:szCs w:val="22"/>
        </w:rPr>
        <w:t>onduct</w:t>
      </w:r>
      <w:bookmarkEnd w:id="2"/>
    </w:p>
    <w:p w14:paraId="4C839768" w14:textId="77777777" w:rsidR="00DE3979" w:rsidRPr="0050620C" w:rsidRDefault="00DE3979" w:rsidP="0050620C">
      <w:pPr>
        <w:rPr>
          <w:rFonts w:asciiTheme="minorHAnsi" w:hAnsiTheme="minorHAnsi" w:cs="Arial"/>
          <w:color w:val="050505"/>
          <w:spacing w:val="-2"/>
          <w:sz w:val="22"/>
          <w:szCs w:val="22"/>
        </w:rPr>
      </w:pPr>
    </w:p>
    <w:p w14:paraId="65CD1525" w14:textId="2DBAE4C9" w:rsidR="007F3EC1" w:rsidRPr="0050620C" w:rsidRDefault="007F3EC1" w:rsidP="0050620C">
      <w:pPr>
        <w:rPr>
          <w:rFonts w:asciiTheme="minorHAnsi" w:hAnsiTheme="minorHAnsi" w:cs="Arial"/>
          <w:b/>
          <w:color w:val="050505"/>
          <w:spacing w:val="-2"/>
          <w:sz w:val="22"/>
          <w:szCs w:val="22"/>
        </w:rPr>
      </w:pPr>
      <w:r w:rsidRPr="0050620C">
        <w:rPr>
          <w:rFonts w:asciiTheme="minorHAnsi" w:hAnsiTheme="minorHAnsi" w:cs="Arial"/>
          <w:b/>
          <w:color w:val="050505"/>
          <w:spacing w:val="-2"/>
          <w:sz w:val="22"/>
          <w:szCs w:val="22"/>
        </w:rPr>
        <w:t>For Members</w:t>
      </w:r>
    </w:p>
    <w:p w14:paraId="07B10935" w14:textId="77777777" w:rsidR="007F3EC1" w:rsidRPr="0050620C" w:rsidRDefault="007F3EC1" w:rsidP="0050620C">
      <w:pPr>
        <w:rPr>
          <w:rFonts w:asciiTheme="minorHAnsi" w:hAnsiTheme="minorHAnsi" w:cs="Arial"/>
          <w:color w:val="050505"/>
          <w:spacing w:val="-2"/>
          <w:sz w:val="22"/>
          <w:szCs w:val="22"/>
        </w:rPr>
      </w:pPr>
    </w:p>
    <w:p w14:paraId="6F544094" w14:textId="52C3A4D7" w:rsidR="00DE3979" w:rsidRPr="0050620C" w:rsidRDefault="008952B9" w:rsidP="0050620C">
      <w:pPr>
        <w:rPr>
          <w:rFonts w:asciiTheme="minorHAnsi" w:hAnsiTheme="minorHAnsi" w:cs="Arial"/>
          <w:color w:val="050505"/>
          <w:sz w:val="22"/>
          <w:szCs w:val="22"/>
        </w:rPr>
      </w:pPr>
      <w:r w:rsidRPr="0050620C">
        <w:rPr>
          <w:rFonts w:asciiTheme="minorHAnsi" w:hAnsiTheme="minorHAnsi" w:cs="Arial"/>
          <w:color w:val="050505"/>
          <w:spacing w:val="-2"/>
          <w:sz w:val="22"/>
          <w:szCs w:val="22"/>
        </w:rPr>
        <w:t>To</w:t>
      </w:r>
      <w:r w:rsidR="00DE3979" w:rsidRPr="0050620C">
        <w:rPr>
          <w:rFonts w:asciiTheme="minorHAnsi" w:hAnsiTheme="minorHAnsi" w:cs="Arial"/>
          <w:color w:val="050505"/>
          <w:spacing w:val="-2"/>
          <w:sz w:val="22"/>
          <w:szCs w:val="22"/>
        </w:rPr>
        <w:t xml:space="preserve"> maintain </w:t>
      </w:r>
      <w:r w:rsidRPr="0050620C">
        <w:rPr>
          <w:rFonts w:asciiTheme="minorHAnsi" w:hAnsiTheme="minorHAnsi" w:cs="Arial"/>
          <w:color w:val="050505"/>
          <w:spacing w:val="-2"/>
          <w:sz w:val="22"/>
          <w:szCs w:val="22"/>
        </w:rPr>
        <w:t xml:space="preserve">the dignity of our profession, </w:t>
      </w:r>
      <w:r w:rsidR="00DE3979" w:rsidRPr="0050620C">
        <w:rPr>
          <w:rFonts w:asciiTheme="minorHAnsi" w:hAnsiTheme="minorHAnsi" w:cs="Arial"/>
          <w:color w:val="050505"/>
          <w:spacing w:val="-2"/>
          <w:sz w:val="22"/>
          <w:szCs w:val="22"/>
        </w:rPr>
        <w:t xml:space="preserve">assure public confidence in our </w:t>
      </w:r>
      <w:r w:rsidR="00DE3979" w:rsidRPr="0050620C">
        <w:rPr>
          <w:rFonts w:asciiTheme="minorHAnsi" w:hAnsiTheme="minorHAnsi" w:cs="Arial"/>
          <w:color w:val="050505"/>
          <w:spacing w:val="-4"/>
          <w:sz w:val="22"/>
          <w:szCs w:val="22"/>
        </w:rPr>
        <w:t xml:space="preserve">industry and render proper service to individuals and the public, it is the duty of the </w:t>
      </w:r>
      <w:r w:rsidR="00DE3979" w:rsidRPr="0050620C">
        <w:rPr>
          <w:rFonts w:asciiTheme="minorHAnsi" w:hAnsiTheme="minorHAnsi" w:cs="Arial"/>
          <w:color w:val="050505"/>
          <w:spacing w:val="1"/>
          <w:sz w:val="22"/>
          <w:szCs w:val="22"/>
        </w:rPr>
        <w:t xml:space="preserve">owners, executives and employees of each member firm of the National Kitchen &amp; </w:t>
      </w:r>
      <w:r w:rsidR="00DE3979" w:rsidRPr="0050620C">
        <w:rPr>
          <w:rFonts w:asciiTheme="minorHAnsi" w:hAnsiTheme="minorHAnsi" w:cs="Arial"/>
          <w:color w:val="050505"/>
          <w:sz w:val="22"/>
          <w:szCs w:val="22"/>
        </w:rPr>
        <w:t>Bath Association to:</w:t>
      </w:r>
    </w:p>
    <w:p w14:paraId="0E3E58C4" w14:textId="77777777" w:rsidR="00DE3979" w:rsidRPr="0050620C" w:rsidRDefault="00DE3979" w:rsidP="0050620C">
      <w:pPr>
        <w:rPr>
          <w:rFonts w:asciiTheme="minorHAnsi" w:hAnsiTheme="minorHAnsi" w:cs="Arial"/>
          <w:sz w:val="22"/>
          <w:szCs w:val="22"/>
        </w:rPr>
      </w:pPr>
    </w:p>
    <w:p w14:paraId="08E0195E" w14:textId="2DEFBBFD"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Conduct all work and business affairs with fairness to all concerned, fidelity to clients and suppliers, and devotion to high ideals of personal honor;</w:t>
      </w:r>
    </w:p>
    <w:p w14:paraId="1839ED8A" w14:textId="77777777" w:rsidR="00DE3979" w:rsidRPr="0050620C" w:rsidRDefault="00DE3979" w:rsidP="0050620C">
      <w:pPr>
        <w:rPr>
          <w:rFonts w:asciiTheme="minorHAnsi" w:hAnsiTheme="minorHAnsi" w:cs="Arial"/>
          <w:sz w:val="22"/>
          <w:szCs w:val="22"/>
        </w:rPr>
      </w:pPr>
    </w:p>
    <w:p w14:paraId="015A7811" w14:textId="610B92C1"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 xml:space="preserve">Accept compensation for a </w:t>
      </w:r>
      <w:proofErr w:type="gramStart"/>
      <w:r w:rsidRPr="0050620C">
        <w:rPr>
          <w:rFonts w:asciiTheme="minorHAnsi" w:hAnsiTheme="minorHAnsi" w:cs="Arial"/>
          <w:sz w:val="22"/>
          <w:szCs w:val="22"/>
        </w:rPr>
        <w:t>particular service</w:t>
      </w:r>
      <w:proofErr w:type="gramEnd"/>
      <w:r w:rsidRPr="0050620C">
        <w:rPr>
          <w:rFonts w:asciiTheme="minorHAnsi" w:hAnsiTheme="minorHAnsi" w:cs="Arial"/>
          <w:sz w:val="22"/>
          <w:szCs w:val="22"/>
        </w:rPr>
        <w:t xml:space="preserve"> or in particular business dealings from one source only, except with the full knowledge and consent of all interested persons;</w:t>
      </w:r>
    </w:p>
    <w:p w14:paraId="06BCC8BF" w14:textId="77777777" w:rsidR="00DE3979" w:rsidRPr="0050620C" w:rsidRDefault="00DE3979" w:rsidP="0050620C">
      <w:pPr>
        <w:rPr>
          <w:rFonts w:asciiTheme="minorHAnsi" w:hAnsiTheme="minorHAnsi" w:cs="Arial"/>
          <w:sz w:val="22"/>
          <w:szCs w:val="22"/>
        </w:rPr>
      </w:pPr>
    </w:p>
    <w:p w14:paraId="136DED14" w14:textId="1409D8A6"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Make no false or misleading statements to the public, to employers, to employees, or to those with whom we maintain business relationships;</w:t>
      </w:r>
    </w:p>
    <w:p w14:paraId="7B2CE540" w14:textId="77777777" w:rsidR="00DE3979" w:rsidRPr="0050620C" w:rsidRDefault="00DE3979" w:rsidP="0050620C">
      <w:pPr>
        <w:rPr>
          <w:rFonts w:asciiTheme="minorHAnsi" w:hAnsiTheme="minorHAnsi" w:cs="Arial"/>
          <w:sz w:val="22"/>
          <w:szCs w:val="22"/>
        </w:rPr>
      </w:pPr>
    </w:p>
    <w:p w14:paraId="0463CDAA" w14:textId="58C9064F"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Disclose all interest charges, carrying charges, and fees, and to uphold all laws and regulations pertaining to the business and professional activity;</w:t>
      </w:r>
    </w:p>
    <w:p w14:paraId="03D5A2F1" w14:textId="77777777" w:rsidR="00DE3979" w:rsidRPr="0050620C" w:rsidRDefault="00DE3979" w:rsidP="0050620C">
      <w:pPr>
        <w:rPr>
          <w:rFonts w:asciiTheme="minorHAnsi" w:hAnsiTheme="minorHAnsi" w:cs="Arial"/>
          <w:sz w:val="22"/>
          <w:szCs w:val="22"/>
        </w:rPr>
      </w:pPr>
    </w:p>
    <w:p w14:paraId="35D8A329" w14:textId="3303F2C5"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Assist the client in understanding and obtaining the full measure of the services and rights expressed or implied in contracts, agreements or warranties;</w:t>
      </w:r>
    </w:p>
    <w:p w14:paraId="52F82ACB" w14:textId="77777777" w:rsidR="00DE3979" w:rsidRPr="0050620C" w:rsidRDefault="00DE3979" w:rsidP="0050620C">
      <w:pPr>
        <w:rPr>
          <w:rFonts w:asciiTheme="minorHAnsi" w:hAnsiTheme="minorHAnsi" w:cs="Arial"/>
          <w:sz w:val="22"/>
          <w:szCs w:val="22"/>
        </w:rPr>
      </w:pPr>
    </w:p>
    <w:p w14:paraId="158E91DA" w14:textId="398542E3"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Conduct all business activity without prejudice as to an individual’s age, gender, race, color, religion, national origin, ethnicity, handicap, disability that cannot be reasonably accommodated, marital or domestic partnership status, sexual orientation, liability for service in the armed forces or other protected trait or class;</w:t>
      </w:r>
    </w:p>
    <w:p w14:paraId="197E2573" w14:textId="77777777" w:rsidR="00DE3979" w:rsidRPr="0050620C" w:rsidRDefault="00DE3979" w:rsidP="0050620C">
      <w:pPr>
        <w:rPr>
          <w:rFonts w:asciiTheme="minorHAnsi" w:hAnsiTheme="minorHAnsi" w:cs="Arial"/>
          <w:sz w:val="22"/>
          <w:szCs w:val="22"/>
        </w:rPr>
      </w:pPr>
    </w:p>
    <w:p w14:paraId="176F6AAC" w14:textId="4863D7B4"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Refrain from using unfair means to win professional advancement disseminating any malicious information concerning any person or firm; or using improper or questionable methods of soliciting professional work or sales; and</w:t>
      </w:r>
    </w:p>
    <w:p w14:paraId="285BFD50" w14:textId="77777777" w:rsidR="00DE3979" w:rsidRPr="0050620C" w:rsidRDefault="00DE3979" w:rsidP="0050620C">
      <w:pPr>
        <w:rPr>
          <w:rFonts w:asciiTheme="minorHAnsi" w:hAnsiTheme="minorHAnsi" w:cs="Arial"/>
          <w:sz w:val="22"/>
          <w:szCs w:val="22"/>
        </w:rPr>
      </w:pPr>
    </w:p>
    <w:p w14:paraId="6C119BB5" w14:textId="3956FB0B"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Cooperate in advancing the Kitchen and Bathroom Industry by voluntarily exchanging information and experience with fellow members and by contributing to the work of educational groups, schools, and public and trade press, without disclosing confidential matters.</w:t>
      </w:r>
    </w:p>
    <w:p w14:paraId="7A8F710D" w14:textId="77777777" w:rsidR="00DE3979" w:rsidRPr="0050620C" w:rsidRDefault="00DE3979" w:rsidP="0050620C">
      <w:pPr>
        <w:pStyle w:val="BodyTextIndent"/>
        <w:ind w:firstLine="0"/>
        <w:rPr>
          <w:rFonts w:asciiTheme="minorHAnsi" w:hAnsiTheme="minorHAnsi"/>
          <w:color w:val="00309C"/>
          <w:sz w:val="22"/>
          <w:szCs w:val="22"/>
        </w:rPr>
      </w:pPr>
    </w:p>
    <w:p w14:paraId="6BF0FB21" w14:textId="77777777" w:rsidR="00DE3979" w:rsidRPr="0050620C" w:rsidRDefault="00DE3979" w:rsidP="0050620C">
      <w:pPr>
        <w:pStyle w:val="BodyTextIndent"/>
        <w:ind w:firstLine="0"/>
        <w:rPr>
          <w:rFonts w:asciiTheme="minorHAnsi" w:hAnsiTheme="minorHAnsi"/>
          <w:color w:val="00309C"/>
          <w:sz w:val="22"/>
          <w:szCs w:val="22"/>
        </w:rPr>
      </w:pPr>
    </w:p>
    <w:p w14:paraId="6244A6C7" w14:textId="1BC83495" w:rsidR="00DE3979" w:rsidRPr="0050620C" w:rsidRDefault="00DE3979" w:rsidP="0050620C">
      <w:pPr>
        <w:rPr>
          <w:rFonts w:asciiTheme="minorHAnsi" w:hAnsiTheme="minorHAnsi"/>
          <w:i/>
          <w:sz w:val="22"/>
          <w:szCs w:val="22"/>
        </w:rPr>
      </w:pPr>
      <w:r w:rsidRPr="0050620C">
        <w:rPr>
          <w:rFonts w:asciiTheme="minorHAnsi" w:hAnsiTheme="minorHAnsi"/>
          <w:i/>
          <w:sz w:val="22"/>
          <w:szCs w:val="22"/>
        </w:rPr>
        <w:t>These Standards of Conduct have been adopted to promote and maintain the highest standards of business conduct and professional service among the members of the National Kitchen &amp; Bath Association. Adherence to these Standards of Conduct is required for membership in the Association and serves to assure public confidence in the integrity and service of members of the Association</w:t>
      </w:r>
      <w:r w:rsidR="00E93D9E" w:rsidRPr="0050620C">
        <w:rPr>
          <w:rFonts w:asciiTheme="minorHAnsi" w:hAnsiTheme="minorHAnsi"/>
          <w:i/>
          <w:sz w:val="22"/>
          <w:szCs w:val="22"/>
        </w:rPr>
        <w:t>.</w:t>
      </w:r>
    </w:p>
    <w:p w14:paraId="40FA030E" w14:textId="77777777" w:rsidR="004F52FF" w:rsidRPr="0050620C" w:rsidRDefault="004F52FF" w:rsidP="0050620C">
      <w:pPr>
        <w:rPr>
          <w:rFonts w:asciiTheme="minorHAnsi" w:hAnsiTheme="minorHAnsi"/>
          <w:color w:val="000000" w:themeColor="text1"/>
          <w:w w:val="105"/>
          <w:sz w:val="22"/>
          <w:szCs w:val="22"/>
        </w:rPr>
      </w:pPr>
    </w:p>
    <w:p w14:paraId="7E3B9950" w14:textId="77777777" w:rsidR="004B2E9F" w:rsidRDefault="004B2E9F" w:rsidP="0050620C">
      <w:pPr>
        <w:rPr>
          <w:rFonts w:asciiTheme="minorHAnsi" w:hAnsiTheme="minorHAnsi"/>
          <w:b/>
          <w:color w:val="000000" w:themeColor="text1"/>
          <w:w w:val="105"/>
          <w:sz w:val="22"/>
          <w:szCs w:val="22"/>
        </w:rPr>
      </w:pPr>
    </w:p>
    <w:p w14:paraId="4F75970F" w14:textId="77777777" w:rsidR="004B2E9F" w:rsidRDefault="004B2E9F" w:rsidP="0050620C">
      <w:pPr>
        <w:rPr>
          <w:rFonts w:asciiTheme="minorHAnsi" w:hAnsiTheme="minorHAnsi"/>
          <w:b/>
          <w:color w:val="000000" w:themeColor="text1"/>
          <w:w w:val="105"/>
          <w:sz w:val="22"/>
          <w:szCs w:val="22"/>
        </w:rPr>
      </w:pPr>
    </w:p>
    <w:p w14:paraId="6D31042C" w14:textId="77777777" w:rsidR="004B2E9F" w:rsidRDefault="004B2E9F" w:rsidP="0050620C">
      <w:pPr>
        <w:rPr>
          <w:rFonts w:asciiTheme="minorHAnsi" w:hAnsiTheme="minorHAnsi"/>
          <w:b/>
          <w:color w:val="000000" w:themeColor="text1"/>
          <w:w w:val="105"/>
          <w:sz w:val="22"/>
          <w:szCs w:val="22"/>
        </w:rPr>
      </w:pPr>
    </w:p>
    <w:p w14:paraId="36A87E16" w14:textId="77777777" w:rsidR="004B2E9F" w:rsidRDefault="004B2E9F" w:rsidP="0050620C">
      <w:pPr>
        <w:rPr>
          <w:rFonts w:asciiTheme="minorHAnsi" w:hAnsiTheme="minorHAnsi"/>
          <w:b/>
          <w:color w:val="000000" w:themeColor="text1"/>
          <w:w w:val="105"/>
          <w:sz w:val="22"/>
          <w:szCs w:val="22"/>
        </w:rPr>
      </w:pPr>
    </w:p>
    <w:p w14:paraId="0C79F124" w14:textId="77777777" w:rsidR="004B2E9F" w:rsidRDefault="004B2E9F" w:rsidP="0050620C">
      <w:pPr>
        <w:rPr>
          <w:rFonts w:asciiTheme="minorHAnsi" w:hAnsiTheme="minorHAnsi"/>
          <w:b/>
          <w:color w:val="000000" w:themeColor="text1"/>
          <w:w w:val="105"/>
          <w:sz w:val="22"/>
          <w:szCs w:val="22"/>
        </w:rPr>
      </w:pPr>
    </w:p>
    <w:p w14:paraId="3D24ADF2" w14:textId="77777777" w:rsidR="004B2E9F" w:rsidRDefault="004B2E9F" w:rsidP="0050620C">
      <w:pPr>
        <w:rPr>
          <w:rFonts w:asciiTheme="minorHAnsi" w:hAnsiTheme="minorHAnsi"/>
          <w:b/>
          <w:color w:val="000000" w:themeColor="text1"/>
          <w:w w:val="105"/>
          <w:sz w:val="22"/>
          <w:szCs w:val="22"/>
        </w:rPr>
      </w:pPr>
    </w:p>
    <w:p w14:paraId="26DCE5BA" w14:textId="77777777" w:rsidR="007F3EC1" w:rsidRPr="0050620C" w:rsidRDefault="007F3EC1" w:rsidP="0050620C">
      <w:pPr>
        <w:rPr>
          <w:rFonts w:asciiTheme="minorHAnsi" w:hAnsiTheme="minorHAnsi"/>
          <w:b/>
          <w:color w:val="000000" w:themeColor="text1"/>
          <w:w w:val="105"/>
          <w:sz w:val="22"/>
          <w:szCs w:val="22"/>
        </w:rPr>
      </w:pPr>
      <w:r w:rsidRPr="0050620C">
        <w:rPr>
          <w:rFonts w:asciiTheme="minorHAnsi" w:hAnsiTheme="minorHAnsi"/>
          <w:b/>
          <w:color w:val="000000" w:themeColor="text1"/>
          <w:w w:val="105"/>
          <w:sz w:val="22"/>
          <w:szCs w:val="22"/>
        </w:rPr>
        <w:t>For Certified Members</w:t>
      </w:r>
    </w:p>
    <w:p w14:paraId="0365D030" w14:textId="77777777" w:rsidR="007F3EC1" w:rsidRPr="0050620C" w:rsidRDefault="007F3EC1" w:rsidP="0050620C">
      <w:pPr>
        <w:rPr>
          <w:rFonts w:asciiTheme="minorHAnsi" w:hAnsiTheme="minorHAnsi"/>
          <w:color w:val="000000" w:themeColor="text1"/>
          <w:w w:val="105"/>
          <w:sz w:val="22"/>
          <w:szCs w:val="22"/>
        </w:rPr>
      </w:pPr>
    </w:p>
    <w:p w14:paraId="73F07D14" w14:textId="732D8A4B" w:rsidR="007F3EC1" w:rsidRPr="0050620C" w:rsidRDefault="00DA197C" w:rsidP="0050620C">
      <w:pPr>
        <w:rPr>
          <w:rFonts w:asciiTheme="minorHAnsi" w:hAnsiTheme="minorHAnsi"/>
          <w:color w:val="000000" w:themeColor="text1"/>
          <w:w w:val="105"/>
          <w:sz w:val="22"/>
          <w:szCs w:val="22"/>
        </w:rPr>
      </w:pPr>
      <w:r w:rsidRPr="0050620C">
        <w:rPr>
          <w:rFonts w:asciiTheme="minorHAnsi" w:hAnsiTheme="minorHAnsi"/>
          <w:color w:val="000000" w:themeColor="text1"/>
          <w:w w:val="105"/>
          <w:sz w:val="22"/>
          <w:szCs w:val="22"/>
        </w:rPr>
        <w:t>To</w:t>
      </w:r>
      <w:r w:rsidR="007F3EC1" w:rsidRPr="0050620C">
        <w:rPr>
          <w:rFonts w:asciiTheme="minorHAnsi" w:hAnsiTheme="minorHAnsi"/>
          <w:color w:val="000000" w:themeColor="text1"/>
          <w:w w:val="105"/>
          <w:sz w:val="22"/>
          <w:szCs w:val="22"/>
        </w:rPr>
        <w:t xml:space="preserve"> maintain the dignity of our profession, assure public confidence in our industry, and render proper service to individuals and the public, it is the duty of each certified member to observe this Code of Professional Conduct.</w:t>
      </w:r>
    </w:p>
    <w:p w14:paraId="6BFB5895" w14:textId="77777777" w:rsidR="007F3EC1" w:rsidRPr="0050620C" w:rsidRDefault="007F3EC1" w:rsidP="0050620C">
      <w:pPr>
        <w:rPr>
          <w:rFonts w:asciiTheme="minorHAnsi" w:hAnsiTheme="minorHAnsi"/>
          <w:color w:val="000000" w:themeColor="text1"/>
          <w:w w:val="105"/>
          <w:sz w:val="22"/>
          <w:szCs w:val="22"/>
        </w:rPr>
      </w:pPr>
    </w:p>
    <w:p w14:paraId="248230C2" w14:textId="77777777" w:rsidR="007F3EC1" w:rsidRPr="0050620C" w:rsidRDefault="007F3EC1" w:rsidP="0050620C">
      <w:pPr>
        <w:rPr>
          <w:rFonts w:asciiTheme="minorHAnsi" w:hAnsiTheme="minorHAnsi"/>
          <w:color w:val="000000" w:themeColor="text1"/>
          <w:w w:val="105"/>
          <w:sz w:val="22"/>
          <w:szCs w:val="22"/>
        </w:rPr>
      </w:pPr>
      <w:r w:rsidRPr="0050620C">
        <w:rPr>
          <w:rFonts w:asciiTheme="minorHAnsi" w:hAnsiTheme="minorHAnsi"/>
          <w:color w:val="000000" w:themeColor="text1"/>
          <w:w w:val="105"/>
          <w:sz w:val="22"/>
          <w:szCs w:val="22"/>
        </w:rPr>
        <w:t>The Certified Member Shall:</w:t>
      </w:r>
    </w:p>
    <w:p w14:paraId="49B2E4B8" w14:textId="77777777" w:rsidR="007F3EC1" w:rsidRPr="0050620C" w:rsidRDefault="007F3EC1" w:rsidP="008F37E3">
      <w:pPr>
        <w:pStyle w:val="ListParagraph"/>
        <w:numPr>
          <w:ilvl w:val="0"/>
          <w:numId w:val="10"/>
        </w:numPr>
        <w:rPr>
          <w:rFonts w:asciiTheme="minorHAnsi" w:hAnsiTheme="minorHAnsi"/>
          <w:color w:val="000000" w:themeColor="text1"/>
          <w:w w:val="105"/>
        </w:rPr>
      </w:pPr>
      <w:r w:rsidRPr="0050620C">
        <w:rPr>
          <w:rFonts w:asciiTheme="minorHAnsi" w:hAnsiTheme="minorHAnsi"/>
          <w:color w:val="000000" w:themeColor="text1"/>
          <w:w w:val="105"/>
        </w:rPr>
        <w:t>Observe the highest standards of personal and professional conduct when dealing with clients.</w:t>
      </w:r>
    </w:p>
    <w:p w14:paraId="6EFD4088" w14:textId="77777777" w:rsidR="007F3EC1" w:rsidRPr="0050620C" w:rsidRDefault="007F3EC1" w:rsidP="008F37E3">
      <w:pPr>
        <w:pStyle w:val="ListParagraph"/>
        <w:numPr>
          <w:ilvl w:val="0"/>
          <w:numId w:val="10"/>
        </w:numPr>
        <w:rPr>
          <w:rFonts w:asciiTheme="minorHAnsi" w:hAnsiTheme="minorHAnsi"/>
          <w:color w:val="000000" w:themeColor="text1"/>
          <w:w w:val="105"/>
        </w:rPr>
      </w:pPr>
      <w:r w:rsidRPr="0050620C">
        <w:rPr>
          <w:rFonts w:asciiTheme="minorHAnsi" w:hAnsiTheme="minorHAnsi"/>
          <w:color w:val="000000" w:themeColor="text1"/>
          <w:w w:val="105"/>
        </w:rPr>
        <w:t>Pledge full support in upholding forthright business practices and maintaining a firm opposition to all unethical business practices.</w:t>
      </w:r>
    </w:p>
    <w:p w14:paraId="04A18B82" w14:textId="77777777" w:rsidR="007F3EC1" w:rsidRPr="0050620C" w:rsidRDefault="007F3EC1" w:rsidP="008F37E3">
      <w:pPr>
        <w:pStyle w:val="ListParagraph"/>
        <w:numPr>
          <w:ilvl w:val="0"/>
          <w:numId w:val="10"/>
        </w:numPr>
        <w:rPr>
          <w:rFonts w:asciiTheme="minorHAnsi" w:hAnsiTheme="minorHAnsi"/>
          <w:color w:val="000000" w:themeColor="text1"/>
          <w:w w:val="105"/>
        </w:rPr>
      </w:pPr>
      <w:r w:rsidRPr="0050620C">
        <w:rPr>
          <w:rFonts w:asciiTheme="minorHAnsi" w:hAnsiTheme="minorHAnsi"/>
          <w:color w:val="000000" w:themeColor="text1"/>
          <w:w w:val="105"/>
        </w:rPr>
        <w:t>Clearly determine and define the entire project, services, and terms of agreement in writing.</w:t>
      </w:r>
    </w:p>
    <w:p w14:paraId="4471B57F" w14:textId="77777777" w:rsidR="007F3EC1" w:rsidRPr="0050620C" w:rsidRDefault="007F3EC1" w:rsidP="008F37E3">
      <w:pPr>
        <w:pStyle w:val="ListParagraph"/>
        <w:numPr>
          <w:ilvl w:val="0"/>
          <w:numId w:val="10"/>
        </w:numPr>
        <w:rPr>
          <w:rFonts w:asciiTheme="minorHAnsi" w:hAnsiTheme="minorHAnsi"/>
          <w:color w:val="000000" w:themeColor="text1"/>
          <w:w w:val="105"/>
        </w:rPr>
      </w:pPr>
      <w:r w:rsidRPr="0050620C">
        <w:rPr>
          <w:rFonts w:asciiTheme="minorHAnsi" w:hAnsiTheme="minorHAnsi"/>
          <w:color w:val="000000" w:themeColor="text1"/>
          <w:w w:val="105"/>
        </w:rPr>
        <w:t>Continually strive for knowledge of applicable laws, building codes, statutes and ordinances, permit procedures and such rules and practices as required by communities, state/provinces in which he/she operates, and agrees to be bound by their laws and all other regulations controlling the industry.</w:t>
      </w:r>
    </w:p>
    <w:p w14:paraId="594C969D" w14:textId="77777777" w:rsidR="007F3EC1" w:rsidRPr="0050620C" w:rsidRDefault="007F3EC1" w:rsidP="008F37E3">
      <w:pPr>
        <w:pStyle w:val="ListParagraph"/>
        <w:numPr>
          <w:ilvl w:val="0"/>
          <w:numId w:val="10"/>
        </w:numPr>
        <w:rPr>
          <w:rFonts w:asciiTheme="minorHAnsi" w:hAnsiTheme="minorHAnsi"/>
          <w:color w:val="000000" w:themeColor="text1"/>
          <w:w w:val="105"/>
        </w:rPr>
      </w:pPr>
      <w:r w:rsidRPr="0050620C">
        <w:rPr>
          <w:rFonts w:asciiTheme="minorHAnsi" w:hAnsiTheme="minorHAnsi"/>
          <w:color w:val="000000" w:themeColor="text1"/>
          <w:w w:val="105"/>
        </w:rPr>
        <w:t>Strive to attain increased knowledge and skill through continuing education in kitchen or bathroom design, construction systems, business management, etc.</w:t>
      </w:r>
    </w:p>
    <w:p w14:paraId="6A3AD7D4" w14:textId="77777777" w:rsidR="007F3EC1" w:rsidRPr="0050620C" w:rsidRDefault="007F3EC1" w:rsidP="008F37E3">
      <w:pPr>
        <w:pStyle w:val="ListParagraph"/>
        <w:numPr>
          <w:ilvl w:val="0"/>
          <w:numId w:val="10"/>
        </w:numPr>
        <w:rPr>
          <w:rFonts w:asciiTheme="minorHAnsi" w:hAnsiTheme="minorHAnsi"/>
          <w:color w:val="000000" w:themeColor="text1"/>
          <w:w w:val="105"/>
        </w:rPr>
      </w:pPr>
      <w:r w:rsidRPr="0050620C">
        <w:rPr>
          <w:rFonts w:asciiTheme="minorHAnsi" w:hAnsiTheme="minorHAnsi"/>
          <w:color w:val="000000" w:themeColor="text1"/>
          <w:w w:val="105"/>
        </w:rPr>
        <w:t xml:space="preserve">Compete with others on an honorable and fair basis; not misrepresent services rendered by themselves or others not criticize the works of others, except </w:t>
      </w:r>
      <w:proofErr w:type="gramStart"/>
      <w:r w:rsidRPr="0050620C">
        <w:rPr>
          <w:rFonts w:asciiTheme="minorHAnsi" w:hAnsiTheme="minorHAnsi"/>
          <w:color w:val="000000" w:themeColor="text1"/>
          <w:w w:val="105"/>
        </w:rPr>
        <w:t>on the basis of</w:t>
      </w:r>
      <w:proofErr w:type="gramEnd"/>
      <w:r w:rsidRPr="0050620C">
        <w:rPr>
          <w:rFonts w:asciiTheme="minorHAnsi" w:hAnsiTheme="minorHAnsi"/>
          <w:color w:val="000000" w:themeColor="text1"/>
          <w:w w:val="105"/>
        </w:rPr>
        <w:t xml:space="preserve"> well-founded knowledge and fact.</w:t>
      </w:r>
    </w:p>
    <w:p w14:paraId="6E76D533" w14:textId="77777777" w:rsidR="007F3EC1" w:rsidRPr="0050620C" w:rsidRDefault="007F3EC1" w:rsidP="008F37E3">
      <w:pPr>
        <w:pStyle w:val="ListParagraph"/>
        <w:numPr>
          <w:ilvl w:val="0"/>
          <w:numId w:val="10"/>
        </w:numPr>
        <w:rPr>
          <w:rFonts w:asciiTheme="minorHAnsi" w:hAnsiTheme="minorHAnsi"/>
          <w:color w:val="000000" w:themeColor="text1"/>
          <w:w w:val="105"/>
        </w:rPr>
      </w:pPr>
      <w:r w:rsidRPr="0050620C">
        <w:rPr>
          <w:rFonts w:asciiTheme="minorHAnsi" w:hAnsiTheme="minorHAnsi"/>
          <w:color w:val="000000" w:themeColor="text1"/>
          <w:w w:val="105"/>
        </w:rPr>
        <w:t>Show evidence or proof of ability to interpret architectural instructions from plans, drawings and specifications made under accepted architectural practices, as standardized by recognized professional groups.</w:t>
      </w:r>
    </w:p>
    <w:p w14:paraId="5FDE0906" w14:textId="77777777" w:rsidR="007F3EC1" w:rsidRPr="0050620C" w:rsidRDefault="007F3EC1" w:rsidP="008F37E3">
      <w:pPr>
        <w:pStyle w:val="ListParagraph"/>
        <w:numPr>
          <w:ilvl w:val="0"/>
          <w:numId w:val="10"/>
        </w:numPr>
        <w:rPr>
          <w:rFonts w:asciiTheme="minorHAnsi" w:hAnsiTheme="minorHAnsi"/>
          <w:color w:val="000000" w:themeColor="text1"/>
          <w:w w:val="105"/>
        </w:rPr>
      </w:pPr>
      <w:r w:rsidRPr="0050620C">
        <w:rPr>
          <w:rFonts w:asciiTheme="minorHAnsi" w:hAnsiTheme="minorHAnsi"/>
          <w:color w:val="000000" w:themeColor="text1"/>
          <w:w w:val="105"/>
        </w:rPr>
        <w:t>Adhere to a strict observance of all laws relative to the conduct of business, and shall not engage in any exploitation of clients, the Association, industry or profession, nor shall the member mislead the public through false advertising.</w:t>
      </w:r>
    </w:p>
    <w:p w14:paraId="640D22FD" w14:textId="77777777" w:rsidR="007F3EC1" w:rsidRPr="0050620C" w:rsidRDefault="007F3EC1" w:rsidP="008F37E3">
      <w:pPr>
        <w:pStyle w:val="ListParagraph"/>
        <w:numPr>
          <w:ilvl w:val="0"/>
          <w:numId w:val="10"/>
        </w:numPr>
        <w:rPr>
          <w:rFonts w:asciiTheme="minorHAnsi" w:hAnsiTheme="minorHAnsi"/>
          <w:color w:val="000000" w:themeColor="text1"/>
          <w:w w:val="105"/>
        </w:rPr>
      </w:pPr>
      <w:r w:rsidRPr="0050620C">
        <w:rPr>
          <w:rFonts w:asciiTheme="minorHAnsi" w:hAnsiTheme="minorHAnsi"/>
          <w:color w:val="000000" w:themeColor="text1"/>
          <w:w w:val="105"/>
        </w:rPr>
        <w:t>Cooperate in every reasonable way with competitors and the NKBA for the betterment of the industry.</w:t>
      </w:r>
    </w:p>
    <w:p w14:paraId="3AF861CF" w14:textId="77777777" w:rsidR="007F3EC1" w:rsidRPr="0050620C" w:rsidRDefault="007F3EC1" w:rsidP="0050620C">
      <w:pPr>
        <w:pStyle w:val="ListParagraph"/>
        <w:rPr>
          <w:rFonts w:asciiTheme="minorHAnsi" w:hAnsiTheme="minorHAnsi"/>
          <w:color w:val="000000" w:themeColor="text1"/>
          <w:w w:val="105"/>
        </w:rPr>
      </w:pPr>
    </w:p>
    <w:p w14:paraId="67042EC1" w14:textId="77777777" w:rsidR="007F3EC1" w:rsidRPr="0050620C" w:rsidRDefault="007F3EC1" w:rsidP="0050620C">
      <w:pPr>
        <w:rPr>
          <w:rFonts w:asciiTheme="minorHAnsi" w:hAnsiTheme="minorHAnsi"/>
          <w:color w:val="000000" w:themeColor="text1"/>
          <w:w w:val="105"/>
          <w:sz w:val="22"/>
          <w:szCs w:val="22"/>
        </w:rPr>
      </w:pPr>
      <w:r w:rsidRPr="0050620C">
        <w:rPr>
          <w:rFonts w:asciiTheme="minorHAnsi" w:hAnsiTheme="minorHAnsi"/>
          <w:color w:val="000000" w:themeColor="text1"/>
          <w:w w:val="105"/>
          <w:sz w:val="22"/>
          <w:szCs w:val="22"/>
        </w:rPr>
        <w:t>Strictly adhere to the rules, laws, procedures and customs as set forth by the Board of Directors.</w:t>
      </w:r>
    </w:p>
    <w:p w14:paraId="1DF9D964" w14:textId="2682A311" w:rsidR="00A11FC2" w:rsidRPr="0050620C" w:rsidRDefault="007F3EC1" w:rsidP="0050620C">
      <w:pPr>
        <w:rPr>
          <w:rFonts w:asciiTheme="minorHAnsi" w:hAnsiTheme="minorHAnsi"/>
          <w:color w:val="000000" w:themeColor="text1"/>
          <w:w w:val="105"/>
          <w:sz w:val="22"/>
          <w:szCs w:val="22"/>
        </w:rPr>
      </w:pPr>
      <w:r w:rsidRPr="0050620C">
        <w:rPr>
          <w:rFonts w:asciiTheme="minorHAnsi" w:hAnsiTheme="minorHAnsi"/>
          <w:color w:val="000000" w:themeColor="text1"/>
          <w:w w:val="105"/>
          <w:sz w:val="22"/>
          <w:szCs w:val="22"/>
        </w:rPr>
        <w:t>NKBA certified members shall adhere to this Code of Professional Conduct and shall, at the time of certification and annual renewal, attest to this Code.</w:t>
      </w:r>
    </w:p>
    <w:p w14:paraId="647AA686" w14:textId="77777777" w:rsidR="00D30282" w:rsidRDefault="00D30282" w:rsidP="00D30282">
      <w:pPr>
        <w:pStyle w:val="Heading1"/>
        <w:spacing w:before="0"/>
        <w:rPr>
          <w:rFonts w:asciiTheme="minorHAnsi" w:hAnsiTheme="minorHAnsi"/>
          <w:b/>
          <w:color w:val="000000" w:themeColor="text1"/>
          <w:w w:val="105"/>
          <w:sz w:val="22"/>
          <w:szCs w:val="22"/>
        </w:rPr>
      </w:pPr>
    </w:p>
    <w:p w14:paraId="57E6CBBB" w14:textId="77777777" w:rsidR="00BD61AB" w:rsidRDefault="00BD61AB" w:rsidP="00BD61AB">
      <w:pPr>
        <w:autoSpaceDE w:val="0"/>
        <w:autoSpaceDN w:val="0"/>
        <w:adjustRightInd w:val="0"/>
        <w:rPr>
          <w:rFonts w:asciiTheme="minorHAnsi" w:hAnsiTheme="minorHAnsi" w:cs="Arial"/>
          <w:b/>
          <w:sz w:val="22"/>
          <w:szCs w:val="22"/>
        </w:rPr>
      </w:pPr>
      <w:r>
        <w:rPr>
          <w:rFonts w:asciiTheme="minorHAnsi" w:hAnsiTheme="minorHAnsi" w:cs="Arial"/>
          <w:b/>
          <w:sz w:val="22"/>
          <w:szCs w:val="22"/>
        </w:rPr>
        <w:br w:type="page"/>
      </w:r>
    </w:p>
    <w:p w14:paraId="054238AE" w14:textId="14889C74" w:rsidR="00BD61AB" w:rsidRPr="00BD61AB" w:rsidRDefault="00BD61AB" w:rsidP="00BD61AB">
      <w:pPr>
        <w:pStyle w:val="Heading1"/>
        <w:spacing w:before="0"/>
        <w:rPr>
          <w:rFonts w:asciiTheme="minorHAnsi" w:hAnsiTheme="minorHAnsi"/>
          <w:b/>
          <w:color w:val="000000" w:themeColor="text1"/>
          <w:w w:val="105"/>
          <w:sz w:val="22"/>
          <w:szCs w:val="22"/>
        </w:rPr>
      </w:pPr>
      <w:bookmarkStart w:id="3" w:name="_Toc488067969"/>
      <w:r w:rsidRPr="00BD61AB">
        <w:rPr>
          <w:rFonts w:asciiTheme="minorHAnsi" w:hAnsiTheme="minorHAnsi"/>
          <w:b/>
          <w:color w:val="000000" w:themeColor="text1"/>
          <w:w w:val="105"/>
          <w:sz w:val="22"/>
          <w:szCs w:val="22"/>
        </w:rPr>
        <w:lastRenderedPageBreak/>
        <w:t>Responsibilities of Chapter Officers</w:t>
      </w:r>
      <w:bookmarkEnd w:id="3"/>
    </w:p>
    <w:p w14:paraId="4C22AA9C" w14:textId="77777777" w:rsidR="00BD61AB" w:rsidRDefault="00BD61AB" w:rsidP="00BD61AB">
      <w:pPr>
        <w:autoSpaceDE w:val="0"/>
        <w:autoSpaceDN w:val="0"/>
        <w:adjustRightInd w:val="0"/>
        <w:rPr>
          <w:rFonts w:asciiTheme="minorHAnsi" w:hAnsiTheme="minorHAnsi" w:cs="Arial"/>
          <w:sz w:val="22"/>
          <w:szCs w:val="22"/>
        </w:rPr>
      </w:pPr>
    </w:p>
    <w:p w14:paraId="588522F5" w14:textId="77777777" w:rsidR="00BD61AB" w:rsidRPr="0050620C" w:rsidRDefault="00BD61AB" w:rsidP="00BD61AB">
      <w:pPr>
        <w:autoSpaceDE w:val="0"/>
        <w:autoSpaceDN w:val="0"/>
        <w:adjustRightInd w:val="0"/>
        <w:rPr>
          <w:rFonts w:asciiTheme="minorHAnsi" w:hAnsiTheme="minorHAnsi" w:cs="Arial"/>
          <w:sz w:val="22"/>
          <w:szCs w:val="22"/>
        </w:rPr>
      </w:pPr>
      <w:r>
        <w:rPr>
          <w:rFonts w:asciiTheme="minorHAnsi" w:hAnsiTheme="minorHAnsi" w:cs="Arial"/>
          <w:sz w:val="22"/>
          <w:szCs w:val="22"/>
        </w:rPr>
        <w:t>C</w:t>
      </w:r>
      <w:r w:rsidRPr="0050620C">
        <w:rPr>
          <w:rFonts w:asciiTheme="minorHAnsi" w:hAnsiTheme="minorHAnsi" w:cs="Arial"/>
          <w:sz w:val="22"/>
          <w:szCs w:val="22"/>
        </w:rPr>
        <w:t xml:space="preserve">hapters are charged with meeting the needs of their members, members of the Association, and members of the larger community in which they operate. </w:t>
      </w:r>
      <w:r>
        <w:rPr>
          <w:rFonts w:asciiTheme="minorHAnsi" w:hAnsiTheme="minorHAnsi" w:cs="Arial"/>
          <w:sz w:val="22"/>
          <w:szCs w:val="22"/>
        </w:rPr>
        <w:t>C</w:t>
      </w:r>
      <w:r w:rsidRPr="0050620C">
        <w:rPr>
          <w:rFonts w:asciiTheme="minorHAnsi" w:hAnsiTheme="minorHAnsi" w:cs="Arial"/>
          <w:sz w:val="22"/>
          <w:szCs w:val="22"/>
        </w:rPr>
        <w:t>hapters are responsible for maintaining the frequency and quality of activity in the area they serve, and for identifying and promoting those activities of specific interest to their members.</w:t>
      </w:r>
    </w:p>
    <w:p w14:paraId="069AF03E" w14:textId="77777777" w:rsidR="00BD61AB" w:rsidRPr="0050620C" w:rsidRDefault="00BD61AB" w:rsidP="00BD61AB">
      <w:pPr>
        <w:autoSpaceDE w:val="0"/>
        <w:autoSpaceDN w:val="0"/>
        <w:adjustRightInd w:val="0"/>
        <w:rPr>
          <w:rFonts w:asciiTheme="minorHAnsi" w:hAnsiTheme="minorHAnsi" w:cs="Arial"/>
          <w:sz w:val="22"/>
          <w:szCs w:val="22"/>
        </w:rPr>
      </w:pPr>
    </w:p>
    <w:p w14:paraId="00FF28D5" w14:textId="77777777" w:rsidR="00BD61AB" w:rsidRPr="0050620C" w:rsidRDefault="00BD61AB" w:rsidP="00BD61AB">
      <w:pPr>
        <w:autoSpaceDE w:val="0"/>
        <w:autoSpaceDN w:val="0"/>
        <w:adjustRightInd w:val="0"/>
        <w:rPr>
          <w:rFonts w:asciiTheme="minorHAnsi" w:hAnsiTheme="minorHAnsi" w:cs="Arial"/>
          <w:sz w:val="22"/>
          <w:szCs w:val="22"/>
        </w:rPr>
      </w:pPr>
      <w:r>
        <w:rPr>
          <w:rFonts w:asciiTheme="minorHAnsi" w:hAnsiTheme="minorHAnsi" w:cs="Arial"/>
          <w:sz w:val="22"/>
          <w:szCs w:val="22"/>
        </w:rPr>
        <w:t>C</w:t>
      </w:r>
      <w:r w:rsidRPr="0050620C">
        <w:rPr>
          <w:rFonts w:asciiTheme="minorHAnsi" w:hAnsiTheme="minorHAnsi" w:cs="Arial"/>
          <w:sz w:val="22"/>
          <w:szCs w:val="22"/>
        </w:rPr>
        <w:t xml:space="preserve">hapters also have responsibilities to the Association. </w:t>
      </w:r>
      <w:r>
        <w:rPr>
          <w:rFonts w:asciiTheme="minorHAnsi" w:hAnsiTheme="minorHAnsi" w:cs="Arial"/>
          <w:sz w:val="22"/>
          <w:szCs w:val="22"/>
        </w:rPr>
        <w:t>C</w:t>
      </w:r>
      <w:r w:rsidRPr="0050620C">
        <w:rPr>
          <w:rFonts w:asciiTheme="minorHAnsi" w:hAnsiTheme="minorHAnsi" w:cs="Arial"/>
          <w:sz w:val="22"/>
          <w:szCs w:val="22"/>
        </w:rPr>
        <w:t xml:space="preserve">hapters must communicate with the Association; submit annual financial and activity reports; report changes in officers and contact information; update chapter member lists; and adhere to </w:t>
      </w:r>
      <w:r>
        <w:rPr>
          <w:rFonts w:asciiTheme="minorHAnsi" w:hAnsiTheme="minorHAnsi" w:cs="Arial"/>
          <w:sz w:val="22"/>
          <w:szCs w:val="22"/>
        </w:rPr>
        <w:t>NKBA</w:t>
      </w:r>
      <w:r w:rsidRPr="0050620C">
        <w:rPr>
          <w:rFonts w:asciiTheme="minorHAnsi" w:hAnsiTheme="minorHAnsi" w:cs="Arial"/>
          <w:sz w:val="22"/>
          <w:szCs w:val="22"/>
        </w:rPr>
        <w:t xml:space="preserve"> policies concerning chapter membership, meeting sponsorship, and management of funds.</w:t>
      </w:r>
    </w:p>
    <w:p w14:paraId="57CE3098" w14:textId="77777777" w:rsidR="00BD61AB" w:rsidRPr="0050620C" w:rsidRDefault="00BD61AB" w:rsidP="00BD61AB">
      <w:pPr>
        <w:autoSpaceDE w:val="0"/>
        <w:autoSpaceDN w:val="0"/>
        <w:adjustRightInd w:val="0"/>
        <w:rPr>
          <w:rFonts w:asciiTheme="minorHAnsi" w:hAnsiTheme="minorHAnsi" w:cs="Arial"/>
          <w:sz w:val="22"/>
          <w:szCs w:val="22"/>
        </w:rPr>
      </w:pPr>
    </w:p>
    <w:p w14:paraId="1C2B206C" w14:textId="77777777" w:rsidR="00BD61AB" w:rsidRPr="0050620C" w:rsidRDefault="00BD61AB" w:rsidP="00BD61AB">
      <w:pPr>
        <w:autoSpaceDE w:val="0"/>
        <w:autoSpaceDN w:val="0"/>
        <w:adjustRightInd w:val="0"/>
        <w:rPr>
          <w:rFonts w:asciiTheme="minorHAnsi" w:hAnsiTheme="minorHAnsi" w:cs="Arial"/>
          <w:sz w:val="22"/>
          <w:szCs w:val="22"/>
        </w:rPr>
      </w:pPr>
      <w:r w:rsidRPr="00BD61AB">
        <w:rPr>
          <w:rFonts w:asciiTheme="minorHAnsi" w:hAnsiTheme="minorHAnsi" w:cs="Arial"/>
          <w:sz w:val="22"/>
          <w:szCs w:val="22"/>
        </w:rPr>
        <w:t>One of the most important duties of the Chapter is finding enthusiastic and qualified members to serve on committees. Chapters should strive to bring new people into the committee structure to provide training for future Chapter leaders. The Chapter President should take the time at general meetings to acknowledge the chapter volunteers whose help has been valuable. This positive feedback and public recognition of good works is often just the encouragement an active volunteer needs to commit to a longer-term leadership position in the chapter in future years.</w:t>
      </w:r>
    </w:p>
    <w:p w14:paraId="215AE6D8" w14:textId="77777777" w:rsidR="009F6B71" w:rsidRDefault="009F6B71" w:rsidP="00D30282">
      <w:pPr>
        <w:pStyle w:val="Heading1"/>
        <w:spacing w:before="0"/>
        <w:rPr>
          <w:rFonts w:asciiTheme="minorHAnsi" w:hAnsiTheme="minorHAnsi"/>
          <w:b/>
          <w:color w:val="000000" w:themeColor="text1"/>
          <w:w w:val="105"/>
          <w:sz w:val="22"/>
          <w:szCs w:val="22"/>
        </w:rPr>
      </w:pPr>
      <w:r>
        <w:rPr>
          <w:rFonts w:asciiTheme="minorHAnsi" w:hAnsiTheme="minorHAnsi"/>
          <w:b/>
          <w:color w:val="000000" w:themeColor="text1"/>
          <w:w w:val="105"/>
          <w:sz w:val="22"/>
          <w:szCs w:val="22"/>
        </w:rPr>
        <w:br w:type="page"/>
      </w:r>
    </w:p>
    <w:p w14:paraId="2B6EB176" w14:textId="06771485" w:rsidR="00D30282" w:rsidRPr="003F0437" w:rsidRDefault="00D30282" w:rsidP="00D30282">
      <w:pPr>
        <w:pStyle w:val="Heading1"/>
        <w:spacing w:before="0"/>
        <w:rPr>
          <w:rFonts w:asciiTheme="minorHAnsi" w:hAnsiTheme="minorHAnsi"/>
          <w:b/>
          <w:color w:val="000000" w:themeColor="text1"/>
          <w:w w:val="105"/>
          <w:sz w:val="22"/>
          <w:szCs w:val="22"/>
        </w:rPr>
      </w:pPr>
      <w:bookmarkStart w:id="4" w:name="_Toc488067970"/>
      <w:r w:rsidRPr="003F0437">
        <w:rPr>
          <w:rFonts w:asciiTheme="minorHAnsi" w:hAnsiTheme="minorHAnsi"/>
          <w:b/>
          <w:color w:val="000000" w:themeColor="text1"/>
          <w:w w:val="105"/>
          <w:sz w:val="22"/>
          <w:szCs w:val="22"/>
        </w:rPr>
        <w:lastRenderedPageBreak/>
        <w:t>Chapter Compliance Guide</w:t>
      </w:r>
      <w:bookmarkEnd w:id="4"/>
    </w:p>
    <w:p w14:paraId="509AD149" w14:textId="77777777" w:rsidR="00D30282" w:rsidRPr="003F0437" w:rsidRDefault="00D30282" w:rsidP="00D30282">
      <w:pPr>
        <w:autoSpaceDE w:val="0"/>
        <w:autoSpaceDN w:val="0"/>
        <w:adjustRightInd w:val="0"/>
        <w:jc w:val="center"/>
        <w:rPr>
          <w:rFonts w:asciiTheme="minorHAnsi" w:hAnsiTheme="minorHAnsi" w:cs="Arial"/>
          <w:color w:val="000000"/>
          <w:sz w:val="22"/>
          <w:szCs w:val="22"/>
        </w:rPr>
      </w:pPr>
    </w:p>
    <w:p w14:paraId="5E5BBA0E" w14:textId="77777777" w:rsidR="00D30282" w:rsidRPr="003F0437" w:rsidRDefault="00D30282" w:rsidP="00D30282">
      <w:pPr>
        <w:autoSpaceDE w:val="0"/>
        <w:autoSpaceDN w:val="0"/>
        <w:adjustRightInd w:val="0"/>
        <w:rPr>
          <w:rFonts w:asciiTheme="minorHAnsi" w:hAnsiTheme="minorHAnsi" w:cs="Arial"/>
          <w:color w:val="000000"/>
          <w:sz w:val="22"/>
          <w:szCs w:val="22"/>
        </w:rPr>
      </w:pPr>
      <w:r w:rsidRPr="003F0437">
        <w:rPr>
          <w:rFonts w:asciiTheme="minorHAnsi" w:hAnsiTheme="minorHAnsi" w:cs="Arial"/>
          <w:color w:val="000000"/>
          <w:sz w:val="22"/>
          <w:szCs w:val="22"/>
        </w:rPr>
        <w:t>This guide was developed to assist NKBA Chapter Officers in determining the “good</w:t>
      </w:r>
      <w:r>
        <w:rPr>
          <w:rFonts w:asciiTheme="minorHAnsi" w:hAnsiTheme="minorHAnsi" w:cs="Arial"/>
          <w:color w:val="000000"/>
          <w:sz w:val="22"/>
          <w:szCs w:val="22"/>
        </w:rPr>
        <w:t xml:space="preserve"> </w:t>
      </w:r>
      <w:r w:rsidRPr="003F0437">
        <w:rPr>
          <w:rFonts w:asciiTheme="minorHAnsi" w:hAnsiTheme="minorHAnsi" w:cs="Arial"/>
          <w:color w:val="000000"/>
          <w:sz w:val="22"/>
          <w:szCs w:val="22"/>
        </w:rPr>
        <w:t>standing” status of their Chapter or Subchapter. (R</w:t>
      </w:r>
      <w:r>
        <w:rPr>
          <w:rFonts w:asciiTheme="minorHAnsi" w:hAnsiTheme="minorHAnsi" w:cs="Arial"/>
          <w:color w:val="000000"/>
          <w:sz w:val="22"/>
          <w:szCs w:val="22"/>
        </w:rPr>
        <w:t xml:space="preserve">eferences to “Chapters” apply to </w:t>
      </w:r>
      <w:r w:rsidRPr="003F0437">
        <w:rPr>
          <w:rFonts w:asciiTheme="minorHAnsi" w:hAnsiTheme="minorHAnsi" w:cs="Arial"/>
          <w:color w:val="000000"/>
          <w:sz w:val="22"/>
          <w:szCs w:val="22"/>
        </w:rPr>
        <w:t>“Subchapters” as well.)</w:t>
      </w:r>
    </w:p>
    <w:p w14:paraId="7FFD916F" w14:textId="77777777" w:rsidR="00D30282" w:rsidRPr="003F0437" w:rsidRDefault="00D30282" w:rsidP="00D30282">
      <w:pPr>
        <w:autoSpaceDE w:val="0"/>
        <w:autoSpaceDN w:val="0"/>
        <w:adjustRightInd w:val="0"/>
        <w:rPr>
          <w:rFonts w:asciiTheme="minorHAnsi" w:hAnsiTheme="minorHAnsi" w:cs="Arial"/>
          <w:color w:val="000000"/>
          <w:sz w:val="22"/>
          <w:szCs w:val="22"/>
        </w:rPr>
      </w:pPr>
    </w:p>
    <w:p w14:paraId="3DC1542C" w14:textId="77777777" w:rsidR="00D30282" w:rsidRPr="003F0437" w:rsidRDefault="00D30282" w:rsidP="00D30282">
      <w:pPr>
        <w:pStyle w:val="ListParagraph"/>
        <w:numPr>
          <w:ilvl w:val="0"/>
          <w:numId w:val="6"/>
        </w:numPr>
        <w:autoSpaceDE w:val="0"/>
        <w:autoSpaceDN w:val="0"/>
        <w:adjustRightInd w:val="0"/>
        <w:rPr>
          <w:rFonts w:asciiTheme="minorHAnsi" w:hAnsiTheme="minorHAnsi" w:cs="Arial"/>
          <w:color w:val="000000"/>
        </w:rPr>
      </w:pPr>
      <w:r w:rsidRPr="003F0437">
        <w:rPr>
          <w:rFonts w:asciiTheme="minorHAnsi" w:hAnsiTheme="minorHAnsi" w:cs="Arial"/>
          <w:color w:val="000000"/>
        </w:rPr>
        <w:t>Each Chapter must fulfill all 5 officer positions: President, Programs Chair, Membership Chair, Communications Chair and Treasurer/Secretary.</w:t>
      </w:r>
    </w:p>
    <w:p w14:paraId="3CC6F7C6" w14:textId="77777777" w:rsidR="00D30282" w:rsidRPr="003F0437" w:rsidRDefault="00D30282" w:rsidP="00D30282">
      <w:pPr>
        <w:pStyle w:val="ListParagraph"/>
        <w:numPr>
          <w:ilvl w:val="0"/>
          <w:numId w:val="6"/>
        </w:numPr>
        <w:autoSpaceDE w:val="0"/>
        <w:autoSpaceDN w:val="0"/>
        <w:adjustRightInd w:val="0"/>
        <w:rPr>
          <w:rFonts w:asciiTheme="minorHAnsi" w:hAnsiTheme="minorHAnsi" w:cs="Arial"/>
          <w:color w:val="000000"/>
        </w:rPr>
      </w:pPr>
      <w:r w:rsidRPr="003F0437">
        <w:rPr>
          <w:rFonts w:asciiTheme="minorHAnsi" w:hAnsiTheme="minorHAnsi" w:cs="Arial"/>
          <w:color w:val="000000"/>
        </w:rPr>
        <w:t xml:space="preserve">Officers can be from any membership category </w:t>
      </w:r>
      <w:r w:rsidRPr="003F0437">
        <w:rPr>
          <w:rFonts w:asciiTheme="minorHAnsi" w:hAnsiTheme="minorHAnsi" w:cs="Arial"/>
          <w:b/>
          <w:bCs/>
          <w:i/>
          <w:iCs/>
          <w:color w:val="000000"/>
        </w:rPr>
        <w:t>(except Students).</w:t>
      </w:r>
    </w:p>
    <w:p w14:paraId="381C2DF6" w14:textId="77777777" w:rsidR="00D30282" w:rsidRPr="003F0437" w:rsidRDefault="00D30282" w:rsidP="00D30282">
      <w:pPr>
        <w:pStyle w:val="ListParagraph"/>
        <w:numPr>
          <w:ilvl w:val="0"/>
          <w:numId w:val="6"/>
        </w:numPr>
        <w:autoSpaceDE w:val="0"/>
        <w:autoSpaceDN w:val="0"/>
        <w:adjustRightInd w:val="0"/>
        <w:rPr>
          <w:rFonts w:asciiTheme="minorHAnsi" w:hAnsiTheme="minorHAnsi" w:cs="Arial"/>
          <w:color w:val="000000"/>
        </w:rPr>
      </w:pPr>
      <w:r w:rsidRPr="003F0437">
        <w:rPr>
          <w:rFonts w:asciiTheme="minorHAnsi" w:hAnsiTheme="minorHAnsi" w:cs="Arial"/>
          <w:color w:val="000000"/>
        </w:rPr>
        <w:t>No more than one elected officers may come from the same firm.</w:t>
      </w:r>
    </w:p>
    <w:p w14:paraId="2C1C17B3" w14:textId="77777777" w:rsidR="00D30282" w:rsidRPr="0050620C" w:rsidRDefault="00D30282" w:rsidP="00D30282">
      <w:pPr>
        <w:pStyle w:val="ListParagraph"/>
        <w:numPr>
          <w:ilvl w:val="0"/>
          <w:numId w:val="6"/>
        </w:numPr>
        <w:tabs>
          <w:tab w:val="left" w:pos="450"/>
        </w:tabs>
        <w:autoSpaceDE w:val="0"/>
        <w:autoSpaceDN w:val="0"/>
        <w:adjustRightInd w:val="0"/>
        <w:rPr>
          <w:rFonts w:asciiTheme="minorHAnsi" w:hAnsiTheme="minorHAnsi" w:cs="Arial"/>
          <w:color w:val="000000"/>
        </w:rPr>
      </w:pPr>
      <w:r w:rsidRPr="003F0437">
        <w:rPr>
          <w:rFonts w:asciiTheme="minorHAnsi" w:hAnsiTheme="minorHAnsi" w:cs="Arial"/>
          <w:color w:val="000000"/>
        </w:rPr>
        <w:t>No more than one elected officer may be from the same immediate family (spouses, parents,</w:t>
      </w:r>
      <w:r w:rsidRPr="0050620C">
        <w:rPr>
          <w:rFonts w:asciiTheme="minorHAnsi" w:hAnsiTheme="minorHAnsi" w:cs="Arial"/>
          <w:color w:val="000000"/>
        </w:rPr>
        <w:t xml:space="preserve"> children or siblings).</w:t>
      </w:r>
    </w:p>
    <w:p w14:paraId="4CC605FE" w14:textId="77777777" w:rsidR="00D30282" w:rsidRPr="0050620C" w:rsidRDefault="00D30282" w:rsidP="00D30282">
      <w:pPr>
        <w:pStyle w:val="ListParagraph"/>
        <w:numPr>
          <w:ilvl w:val="0"/>
          <w:numId w:val="6"/>
        </w:numPr>
        <w:tabs>
          <w:tab w:val="left" w:pos="450"/>
        </w:tabs>
        <w:autoSpaceDE w:val="0"/>
        <w:autoSpaceDN w:val="0"/>
        <w:adjustRightInd w:val="0"/>
        <w:rPr>
          <w:rFonts w:asciiTheme="minorHAnsi" w:hAnsiTheme="minorHAnsi" w:cs="Arial"/>
          <w:color w:val="000000"/>
        </w:rPr>
      </w:pPr>
      <w:r w:rsidRPr="0050620C">
        <w:rPr>
          <w:rFonts w:asciiTheme="minorHAnsi" w:hAnsiTheme="minorHAnsi" w:cs="Arial"/>
          <w:color w:val="000000"/>
        </w:rPr>
        <w:t>Officer position terms are two years with the option to self-nominate for an additional two-year term.</w:t>
      </w:r>
    </w:p>
    <w:p w14:paraId="63E0C48D" w14:textId="77777777" w:rsidR="00D30282" w:rsidRDefault="00D30282" w:rsidP="00D30282">
      <w:pPr>
        <w:pStyle w:val="ListParagraph"/>
        <w:numPr>
          <w:ilvl w:val="0"/>
          <w:numId w:val="6"/>
        </w:numPr>
        <w:tabs>
          <w:tab w:val="left" w:pos="450"/>
        </w:tabs>
        <w:autoSpaceDE w:val="0"/>
        <w:autoSpaceDN w:val="0"/>
        <w:adjustRightInd w:val="0"/>
        <w:rPr>
          <w:rFonts w:asciiTheme="minorHAnsi" w:hAnsiTheme="minorHAnsi" w:cs="Arial"/>
          <w:color w:val="000000"/>
        </w:rPr>
      </w:pPr>
      <w:r w:rsidRPr="0050620C">
        <w:rPr>
          <w:rFonts w:asciiTheme="minorHAnsi" w:hAnsiTheme="minorHAnsi" w:cs="Arial"/>
          <w:color w:val="000000"/>
        </w:rPr>
        <w:t xml:space="preserve">Once an officer has served for four years, they </w:t>
      </w:r>
      <w:r>
        <w:rPr>
          <w:rFonts w:asciiTheme="minorHAnsi" w:hAnsiTheme="minorHAnsi" w:cs="Arial"/>
          <w:color w:val="000000"/>
        </w:rPr>
        <w:t>step down from</w:t>
      </w:r>
      <w:r w:rsidRPr="0050620C">
        <w:rPr>
          <w:rFonts w:asciiTheme="minorHAnsi" w:hAnsiTheme="minorHAnsi" w:cs="Arial"/>
          <w:color w:val="000000"/>
        </w:rPr>
        <w:t xml:space="preserve"> the council for at least two years.</w:t>
      </w:r>
    </w:p>
    <w:p w14:paraId="40E148EA" w14:textId="77777777" w:rsidR="00D30282" w:rsidRPr="0050620C" w:rsidRDefault="00D30282" w:rsidP="00D30282">
      <w:pPr>
        <w:pStyle w:val="ListParagraph"/>
        <w:numPr>
          <w:ilvl w:val="0"/>
          <w:numId w:val="6"/>
        </w:numPr>
        <w:tabs>
          <w:tab w:val="left" w:pos="450"/>
        </w:tabs>
        <w:autoSpaceDE w:val="0"/>
        <w:autoSpaceDN w:val="0"/>
        <w:adjustRightInd w:val="0"/>
        <w:rPr>
          <w:rFonts w:asciiTheme="minorHAnsi" w:hAnsiTheme="minorHAnsi" w:cs="Arial"/>
          <w:color w:val="000000"/>
        </w:rPr>
      </w:pPr>
      <w:r>
        <w:rPr>
          <w:rFonts w:asciiTheme="minorHAnsi" w:hAnsiTheme="minorHAnsi" w:cs="Arial"/>
          <w:color w:val="000000"/>
        </w:rPr>
        <w:t>Each Chapter must maintain a minimum of 75 members</w:t>
      </w:r>
    </w:p>
    <w:p w14:paraId="1DB6FDDF" w14:textId="77777777" w:rsidR="00D30282" w:rsidRPr="0050620C" w:rsidRDefault="00D30282" w:rsidP="00D30282">
      <w:pPr>
        <w:pStyle w:val="ListParagraph"/>
        <w:numPr>
          <w:ilvl w:val="0"/>
          <w:numId w:val="6"/>
        </w:numPr>
        <w:tabs>
          <w:tab w:val="left" w:pos="450"/>
        </w:tabs>
        <w:autoSpaceDE w:val="0"/>
        <w:autoSpaceDN w:val="0"/>
        <w:adjustRightInd w:val="0"/>
        <w:rPr>
          <w:rFonts w:asciiTheme="minorHAnsi" w:hAnsiTheme="minorHAnsi" w:cs="Arial"/>
          <w:color w:val="000000"/>
        </w:rPr>
      </w:pPr>
      <w:r w:rsidRPr="0050620C">
        <w:rPr>
          <w:rFonts w:asciiTheme="minorHAnsi" w:hAnsiTheme="minorHAnsi" w:cs="Arial"/>
          <w:color w:val="000000"/>
        </w:rPr>
        <w:t xml:space="preserve">The Chapter Council should meet </w:t>
      </w:r>
      <w:r w:rsidRPr="0050620C">
        <w:rPr>
          <w:rFonts w:asciiTheme="minorHAnsi" w:hAnsiTheme="minorHAnsi" w:cs="Arial"/>
          <w:b/>
          <w:bCs/>
          <w:i/>
          <w:iCs/>
          <w:color w:val="000000"/>
        </w:rPr>
        <w:t xml:space="preserve">at least four times </w:t>
      </w:r>
      <w:r w:rsidRPr="0050620C">
        <w:rPr>
          <w:rFonts w:asciiTheme="minorHAnsi" w:hAnsiTheme="minorHAnsi" w:cs="Arial"/>
          <w:color w:val="000000"/>
        </w:rPr>
        <w:t>per year.</w:t>
      </w:r>
    </w:p>
    <w:p w14:paraId="103604B8" w14:textId="77777777" w:rsidR="00D30282" w:rsidRPr="0050620C" w:rsidRDefault="00D30282" w:rsidP="00D30282">
      <w:pPr>
        <w:pStyle w:val="ListParagraph"/>
        <w:numPr>
          <w:ilvl w:val="0"/>
          <w:numId w:val="6"/>
        </w:numPr>
        <w:tabs>
          <w:tab w:val="left" w:pos="450"/>
        </w:tabs>
        <w:autoSpaceDE w:val="0"/>
        <w:autoSpaceDN w:val="0"/>
        <w:adjustRightInd w:val="0"/>
        <w:rPr>
          <w:rFonts w:asciiTheme="minorHAnsi" w:hAnsiTheme="minorHAnsi" w:cs="Arial"/>
          <w:color w:val="000000"/>
        </w:rPr>
      </w:pPr>
      <w:r w:rsidRPr="0050620C">
        <w:rPr>
          <w:rFonts w:asciiTheme="minorHAnsi" w:hAnsiTheme="minorHAnsi" w:cs="Arial"/>
          <w:color w:val="000000"/>
        </w:rPr>
        <w:t xml:space="preserve">The Chapter should </w:t>
      </w:r>
      <w:r w:rsidRPr="0050620C">
        <w:rPr>
          <w:rFonts w:asciiTheme="minorHAnsi" w:hAnsiTheme="minorHAnsi" w:cs="Arial"/>
          <w:b/>
          <w:bCs/>
          <w:i/>
          <w:iCs/>
          <w:color w:val="000000"/>
        </w:rPr>
        <w:t>deliver a minimum of four continuing educational hours.</w:t>
      </w:r>
    </w:p>
    <w:p w14:paraId="035FBCDF" w14:textId="77777777" w:rsidR="00D30282" w:rsidRDefault="00D30282" w:rsidP="00D30282">
      <w:pPr>
        <w:pStyle w:val="ListParagraph"/>
        <w:numPr>
          <w:ilvl w:val="0"/>
          <w:numId w:val="6"/>
        </w:numPr>
        <w:tabs>
          <w:tab w:val="left" w:pos="450"/>
        </w:tabs>
        <w:autoSpaceDE w:val="0"/>
        <w:autoSpaceDN w:val="0"/>
        <w:adjustRightInd w:val="0"/>
        <w:rPr>
          <w:rFonts w:asciiTheme="minorHAnsi" w:hAnsiTheme="minorHAnsi" w:cs="Arial"/>
          <w:color w:val="000000"/>
        </w:rPr>
      </w:pPr>
      <w:r w:rsidRPr="0050620C">
        <w:rPr>
          <w:rFonts w:asciiTheme="minorHAnsi" w:hAnsiTheme="minorHAnsi" w:cs="Arial"/>
          <w:color w:val="000000"/>
        </w:rPr>
        <w:t>The Chapter is required to hold a minimum of four chapter meetings per calendar year.</w:t>
      </w:r>
    </w:p>
    <w:p w14:paraId="54F319D1" w14:textId="15121D3D" w:rsidR="00C94892" w:rsidRPr="00C94892" w:rsidRDefault="00C94892" w:rsidP="00C94892">
      <w:pPr>
        <w:pStyle w:val="ListParagraph"/>
        <w:numPr>
          <w:ilvl w:val="0"/>
          <w:numId w:val="6"/>
        </w:numPr>
        <w:tabs>
          <w:tab w:val="left" w:pos="450"/>
        </w:tabs>
        <w:autoSpaceDE w:val="0"/>
        <w:autoSpaceDN w:val="0"/>
        <w:adjustRightInd w:val="0"/>
        <w:rPr>
          <w:rFonts w:asciiTheme="minorHAnsi" w:hAnsiTheme="minorHAnsi" w:cs="Arial"/>
          <w:color w:val="000000"/>
        </w:rPr>
      </w:pPr>
      <w:r>
        <w:rPr>
          <w:rFonts w:asciiTheme="minorHAnsi" w:hAnsiTheme="minorHAnsi" w:cs="Arial"/>
          <w:color w:val="000000"/>
        </w:rPr>
        <w:t xml:space="preserve">Send </w:t>
      </w:r>
      <w:r w:rsidRPr="00C94892">
        <w:rPr>
          <w:rFonts w:asciiTheme="minorHAnsi" w:hAnsiTheme="minorHAnsi" w:cs="Arial"/>
          <w:color w:val="000000"/>
        </w:rPr>
        <w:t xml:space="preserve">Chapter/Subchapter meetings </w:t>
      </w:r>
      <w:r>
        <w:rPr>
          <w:rFonts w:asciiTheme="minorHAnsi" w:hAnsiTheme="minorHAnsi" w:cs="Arial"/>
          <w:color w:val="000000"/>
        </w:rPr>
        <w:t xml:space="preserve">reports to National </w:t>
      </w:r>
      <w:r w:rsidRPr="00C94892">
        <w:rPr>
          <w:rFonts w:asciiTheme="minorHAnsi" w:hAnsiTheme="minorHAnsi" w:cs="Arial"/>
          <w:color w:val="000000"/>
        </w:rPr>
        <w:t xml:space="preserve">within one month of each meeting </w:t>
      </w:r>
      <w:r>
        <w:rPr>
          <w:rFonts w:asciiTheme="minorHAnsi" w:hAnsiTheme="minorHAnsi" w:cs="Arial"/>
          <w:color w:val="000000"/>
        </w:rPr>
        <w:t xml:space="preserve">showing the </w:t>
      </w:r>
      <w:r w:rsidRPr="00C94892">
        <w:rPr>
          <w:rFonts w:asciiTheme="minorHAnsi" w:hAnsiTheme="minorHAnsi" w:cs="Arial"/>
          <w:color w:val="000000"/>
        </w:rPr>
        <w:t>date, location and purpose of the meeting;</w:t>
      </w:r>
    </w:p>
    <w:p w14:paraId="0D325081" w14:textId="547E713E" w:rsidR="00C94892" w:rsidRPr="00C94892" w:rsidRDefault="00C94892" w:rsidP="00C94892">
      <w:pPr>
        <w:pStyle w:val="ListParagraph"/>
        <w:numPr>
          <w:ilvl w:val="0"/>
          <w:numId w:val="6"/>
        </w:numPr>
        <w:tabs>
          <w:tab w:val="left" w:pos="450"/>
        </w:tabs>
        <w:autoSpaceDE w:val="0"/>
        <w:autoSpaceDN w:val="0"/>
        <w:adjustRightInd w:val="0"/>
        <w:rPr>
          <w:rFonts w:asciiTheme="minorHAnsi" w:hAnsiTheme="minorHAnsi" w:cs="Arial"/>
          <w:color w:val="000000"/>
        </w:rPr>
      </w:pPr>
      <w:r>
        <w:rPr>
          <w:rFonts w:asciiTheme="minorHAnsi" w:hAnsiTheme="minorHAnsi" w:cs="Arial"/>
          <w:color w:val="000000"/>
        </w:rPr>
        <w:t>Submit year</w:t>
      </w:r>
      <w:r w:rsidRPr="00C94892">
        <w:rPr>
          <w:rFonts w:asciiTheme="minorHAnsi" w:hAnsiTheme="minorHAnsi" w:cs="Arial"/>
          <w:color w:val="000000"/>
        </w:rPr>
        <w:t xml:space="preserve">-end financial reports to National no later than </w:t>
      </w:r>
      <w:r w:rsidRPr="00C94892">
        <w:rPr>
          <w:rFonts w:asciiTheme="minorHAnsi" w:hAnsiTheme="minorHAnsi" w:cs="Arial"/>
          <w:b/>
          <w:color w:val="000000"/>
        </w:rPr>
        <w:t>January 31st</w:t>
      </w:r>
      <w:r w:rsidRPr="00C94892">
        <w:rPr>
          <w:rFonts w:asciiTheme="minorHAnsi" w:hAnsiTheme="minorHAnsi" w:cs="Arial"/>
          <w:color w:val="000000"/>
        </w:rPr>
        <w:t xml:space="preserve"> of each year; </w:t>
      </w:r>
    </w:p>
    <w:p w14:paraId="5E4715B7" w14:textId="589F0660" w:rsidR="00C94892" w:rsidRPr="00C94892" w:rsidRDefault="00C94892" w:rsidP="00C94892">
      <w:pPr>
        <w:pStyle w:val="ListParagraph"/>
        <w:numPr>
          <w:ilvl w:val="0"/>
          <w:numId w:val="6"/>
        </w:numPr>
        <w:tabs>
          <w:tab w:val="left" w:pos="450"/>
        </w:tabs>
        <w:autoSpaceDE w:val="0"/>
        <w:autoSpaceDN w:val="0"/>
        <w:adjustRightInd w:val="0"/>
        <w:rPr>
          <w:rFonts w:asciiTheme="minorHAnsi" w:hAnsiTheme="minorHAnsi" w:cs="Arial"/>
          <w:color w:val="000000"/>
        </w:rPr>
      </w:pPr>
      <w:r>
        <w:rPr>
          <w:rFonts w:asciiTheme="minorHAnsi" w:hAnsiTheme="minorHAnsi" w:cs="Arial"/>
          <w:color w:val="000000"/>
        </w:rPr>
        <w:t xml:space="preserve">Submit a </w:t>
      </w:r>
      <w:r w:rsidRPr="00C94892">
        <w:rPr>
          <w:rFonts w:asciiTheme="minorHAnsi" w:hAnsiTheme="minorHAnsi" w:cs="Arial"/>
          <w:color w:val="000000"/>
        </w:rPr>
        <w:t xml:space="preserve">copy of the Chapter/Subchapter Strategic Plan to National no later than </w:t>
      </w:r>
      <w:r w:rsidRPr="00C94892">
        <w:rPr>
          <w:rFonts w:asciiTheme="minorHAnsi" w:hAnsiTheme="minorHAnsi" w:cs="Arial"/>
          <w:b/>
          <w:color w:val="000000"/>
        </w:rPr>
        <w:t>January 31st</w:t>
      </w:r>
      <w:r w:rsidRPr="00C94892">
        <w:rPr>
          <w:rFonts w:asciiTheme="minorHAnsi" w:hAnsiTheme="minorHAnsi" w:cs="Arial"/>
          <w:color w:val="000000"/>
        </w:rPr>
        <w:t xml:space="preserve"> of each year; </w:t>
      </w:r>
    </w:p>
    <w:p w14:paraId="6818F7CD" w14:textId="0A4F3502" w:rsidR="00C94892" w:rsidRPr="00C94892" w:rsidRDefault="00C94892" w:rsidP="00C94892">
      <w:pPr>
        <w:pStyle w:val="ListParagraph"/>
        <w:numPr>
          <w:ilvl w:val="0"/>
          <w:numId w:val="6"/>
        </w:numPr>
        <w:tabs>
          <w:tab w:val="left" w:pos="450"/>
        </w:tabs>
        <w:autoSpaceDE w:val="0"/>
        <w:autoSpaceDN w:val="0"/>
        <w:adjustRightInd w:val="0"/>
        <w:rPr>
          <w:rFonts w:asciiTheme="minorHAnsi" w:hAnsiTheme="minorHAnsi" w:cs="Arial"/>
          <w:color w:val="000000"/>
        </w:rPr>
      </w:pPr>
      <w:r>
        <w:rPr>
          <w:rFonts w:asciiTheme="minorHAnsi" w:hAnsiTheme="minorHAnsi" w:cs="Arial"/>
          <w:color w:val="000000"/>
        </w:rPr>
        <w:t>Submit a</w:t>
      </w:r>
      <w:r w:rsidRPr="00C94892">
        <w:rPr>
          <w:rFonts w:asciiTheme="minorHAnsi" w:hAnsiTheme="minorHAnsi" w:cs="Arial"/>
          <w:color w:val="000000"/>
        </w:rPr>
        <w:t xml:space="preserve"> list of the </w:t>
      </w:r>
      <w:r>
        <w:rPr>
          <w:rFonts w:asciiTheme="minorHAnsi" w:hAnsiTheme="minorHAnsi" w:cs="Arial"/>
          <w:color w:val="000000"/>
        </w:rPr>
        <w:t>recruitment</w:t>
      </w:r>
      <w:r w:rsidRPr="00C94892">
        <w:rPr>
          <w:rFonts w:asciiTheme="minorHAnsi" w:hAnsiTheme="minorHAnsi" w:cs="Arial"/>
          <w:color w:val="000000"/>
        </w:rPr>
        <w:t xml:space="preserve"> committee members to National Headquarters by </w:t>
      </w:r>
      <w:r w:rsidRPr="00C94892">
        <w:rPr>
          <w:rFonts w:asciiTheme="minorHAnsi" w:hAnsiTheme="minorHAnsi" w:cs="Arial"/>
          <w:b/>
          <w:color w:val="000000"/>
        </w:rPr>
        <w:t>January 31st</w:t>
      </w:r>
      <w:r w:rsidRPr="00C94892">
        <w:rPr>
          <w:rFonts w:asciiTheme="minorHAnsi" w:hAnsiTheme="minorHAnsi" w:cs="Arial"/>
          <w:color w:val="000000"/>
        </w:rPr>
        <w:t xml:space="preserve"> of each year; </w:t>
      </w:r>
    </w:p>
    <w:p w14:paraId="20E76A03" w14:textId="216DB136" w:rsidR="00C94892" w:rsidRPr="00C94892" w:rsidRDefault="00C94892" w:rsidP="00C94892">
      <w:pPr>
        <w:pStyle w:val="ListParagraph"/>
        <w:numPr>
          <w:ilvl w:val="0"/>
          <w:numId w:val="6"/>
        </w:numPr>
        <w:tabs>
          <w:tab w:val="left" w:pos="450"/>
        </w:tabs>
        <w:autoSpaceDE w:val="0"/>
        <w:autoSpaceDN w:val="0"/>
        <w:adjustRightInd w:val="0"/>
        <w:rPr>
          <w:rFonts w:asciiTheme="minorHAnsi" w:hAnsiTheme="minorHAnsi" w:cs="Arial"/>
          <w:color w:val="000000"/>
        </w:rPr>
      </w:pPr>
      <w:r>
        <w:rPr>
          <w:rFonts w:asciiTheme="minorHAnsi" w:hAnsiTheme="minorHAnsi" w:cs="Arial"/>
          <w:color w:val="000000"/>
        </w:rPr>
        <w:t>Submit a n</w:t>
      </w:r>
      <w:r w:rsidRPr="00C94892">
        <w:rPr>
          <w:rFonts w:asciiTheme="minorHAnsi" w:hAnsiTheme="minorHAnsi" w:cs="Arial"/>
          <w:color w:val="000000"/>
        </w:rPr>
        <w:t xml:space="preserve">otice of the date and time of the Chapter/Subchapter annual membership </w:t>
      </w:r>
      <w:proofErr w:type="spellStart"/>
      <w:r w:rsidRPr="00C94892">
        <w:rPr>
          <w:rFonts w:asciiTheme="minorHAnsi" w:hAnsiTheme="minorHAnsi" w:cs="Arial"/>
          <w:color w:val="000000"/>
        </w:rPr>
        <w:t>drive(s</w:t>
      </w:r>
      <w:proofErr w:type="spellEnd"/>
      <w:r w:rsidRPr="00C94892">
        <w:rPr>
          <w:rFonts w:asciiTheme="minorHAnsi" w:hAnsiTheme="minorHAnsi" w:cs="Arial"/>
          <w:color w:val="000000"/>
        </w:rPr>
        <w:t xml:space="preserve">) to National by </w:t>
      </w:r>
      <w:r w:rsidRPr="00C94892">
        <w:rPr>
          <w:rFonts w:asciiTheme="minorHAnsi" w:hAnsiTheme="minorHAnsi" w:cs="Arial"/>
          <w:b/>
          <w:color w:val="000000"/>
        </w:rPr>
        <w:t>January 31st</w:t>
      </w:r>
      <w:r w:rsidRPr="00C94892">
        <w:rPr>
          <w:rFonts w:asciiTheme="minorHAnsi" w:hAnsiTheme="minorHAnsi" w:cs="Arial"/>
          <w:color w:val="000000"/>
        </w:rPr>
        <w:t xml:space="preserve"> of each year;</w:t>
      </w:r>
    </w:p>
    <w:p w14:paraId="68DAB633" w14:textId="522E1B26" w:rsidR="00C94892" w:rsidRPr="00C94892" w:rsidRDefault="00C94892" w:rsidP="00C94892">
      <w:pPr>
        <w:pStyle w:val="ListParagraph"/>
        <w:numPr>
          <w:ilvl w:val="0"/>
          <w:numId w:val="6"/>
        </w:numPr>
        <w:tabs>
          <w:tab w:val="left" w:pos="450"/>
        </w:tabs>
        <w:autoSpaceDE w:val="0"/>
        <w:autoSpaceDN w:val="0"/>
        <w:adjustRightInd w:val="0"/>
        <w:rPr>
          <w:rFonts w:asciiTheme="minorHAnsi" w:hAnsiTheme="minorHAnsi" w:cs="Arial"/>
          <w:color w:val="000000"/>
        </w:rPr>
      </w:pPr>
      <w:r>
        <w:rPr>
          <w:rFonts w:asciiTheme="minorHAnsi" w:hAnsiTheme="minorHAnsi" w:cs="Arial"/>
          <w:color w:val="000000"/>
        </w:rPr>
        <w:t xml:space="preserve">Complete </w:t>
      </w:r>
      <w:r w:rsidRPr="00C94892">
        <w:rPr>
          <w:rFonts w:asciiTheme="minorHAnsi" w:hAnsiTheme="minorHAnsi" w:cs="Arial"/>
          <w:color w:val="000000"/>
        </w:rPr>
        <w:t xml:space="preserve">Chapter Officer Training by </w:t>
      </w:r>
      <w:r w:rsidRPr="00C94892">
        <w:rPr>
          <w:rFonts w:asciiTheme="minorHAnsi" w:hAnsiTheme="minorHAnsi" w:cs="Arial"/>
          <w:b/>
          <w:color w:val="000000"/>
        </w:rPr>
        <w:t>February 28th</w:t>
      </w:r>
      <w:r w:rsidRPr="00C94892">
        <w:rPr>
          <w:rFonts w:asciiTheme="minorHAnsi" w:hAnsiTheme="minorHAnsi" w:cs="Arial"/>
          <w:color w:val="000000"/>
        </w:rPr>
        <w:t xml:space="preserve"> and;</w:t>
      </w:r>
    </w:p>
    <w:p w14:paraId="29FF7F51" w14:textId="25C4FD63" w:rsidR="008E6053" w:rsidRPr="00C94892" w:rsidRDefault="00C94892" w:rsidP="00C94892">
      <w:pPr>
        <w:pStyle w:val="ListParagraph"/>
        <w:numPr>
          <w:ilvl w:val="0"/>
          <w:numId w:val="6"/>
        </w:numPr>
        <w:tabs>
          <w:tab w:val="left" w:pos="450"/>
        </w:tabs>
        <w:autoSpaceDE w:val="0"/>
        <w:autoSpaceDN w:val="0"/>
        <w:adjustRightInd w:val="0"/>
        <w:rPr>
          <w:rFonts w:asciiTheme="minorHAnsi" w:hAnsiTheme="minorHAnsi" w:cs="Arial"/>
          <w:color w:val="000000"/>
        </w:rPr>
      </w:pPr>
      <w:r>
        <w:rPr>
          <w:rFonts w:asciiTheme="minorHAnsi" w:hAnsiTheme="minorHAnsi" w:cs="Arial"/>
          <w:color w:val="000000"/>
        </w:rPr>
        <w:t xml:space="preserve">Complete the </w:t>
      </w:r>
      <w:r w:rsidRPr="00C94892">
        <w:rPr>
          <w:rFonts w:asciiTheme="minorHAnsi" w:hAnsiTheme="minorHAnsi" w:cs="Arial"/>
          <w:color w:val="000000"/>
        </w:rPr>
        <w:t xml:space="preserve">IRS 990N Tax post card or 990EZ with the Internal Revenue Service </w:t>
      </w:r>
      <w:r>
        <w:rPr>
          <w:rFonts w:asciiTheme="minorHAnsi" w:hAnsiTheme="minorHAnsi" w:cs="Arial"/>
          <w:color w:val="000000"/>
        </w:rPr>
        <w:t xml:space="preserve">and file </w:t>
      </w:r>
      <w:r w:rsidRPr="00C94892">
        <w:rPr>
          <w:rFonts w:asciiTheme="minorHAnsi" w:hAnsiTheme="minorHAnsi" w:cs="Arial"/>
          <w:color w:val="000000"/>
        </w:rPr>
        <w:t xml:space="preserve">by </w:t>
      </w:r>
      <w:r w:rsidRPr="00C94892">
        <w:rPr>
          <w:rFonts w:asciiTheme="minorHAnsi" w:hAnsiTheme="minorHAnsi" w:cs="Arial"/>
          <w:b/>
          <w:color w:val="000000"/>
        </w:rPr>
        <w:t>May 15th</w:t>
      </w:r>
      <w:r>
        <w:rPr>
          <w:rFonts w:asciiTheme="minorHAnsi" w:hAnsiTheme="minorHAnsi" w:cs="Arial"/>
          <w:color w:val="000000"/>
        </w:rPr>
        <w:t xml:space="preserve"> each year (where applicable). Submit p</w:t>
      </w:r>
      <w:r w:rsidRPr="00C94892">
        <w:rPr>
          <w:rFonts w:asciiTheme="minorHAnsi" w:hAnsiTheme="minorHAnsi" w:cs="Arial"/>
          <w:color w:val="000000"/>
        </w:rPr>
        <w:t>roof of filing to National;</w:t>
      </w:r>
    </w:p>
    <w:p w14:paraId="0ADD6911" w14:textId="77777777" w:rsidR="00D30282" w:rsidRPr="0050620C" w:rsidRDefault="00D30282" w:rsidP="00D30282">
      <w:pPr>
        <w:autoSpaceDE w:val="0"/>
        <w:autoSpaceDN w:val="0"/>
        <w:adjustRightInd w:val="0"/>
        <w:rPr>
          <w:rFonts w:asciiTheme="minorHAnsi" w:hAnsiTheme="minorHAnsi" w:cs="Arial"/>
          <w:color w:val="000000"/>
          <w:sz w:val="22"/>
          <w:szCs w:val="22"/>
        </w:rPr>
      </w:pPr>
    </w:p>
    <w:p w14:paraId="6B147189" w14:textId="77777777" w:rsidR="00D30282" w:rsidRPr="0050620C" w:rsidRDefault="00D30282" w:rsidP="00D30282">
      <w:pPr>
        <w:autoSpaceDE w:val="0"/>
        <w:autoSpaceDN w:val="0"/>
        <w:adjustRightInd w:val="0"/>
        <w:rPr>
          <w:rFonts w:asciiTheme="minorHAnsi" w:hAnsiTheme="minorHAnsi" w:cs="Arial"/>
          <w:color w:val="000000"/>
          <w:sz w:val="22"/>
          <w:szCs w:val="22"/>
        </w:rPr>
      </w:pPr>
      <w:r w:rsidRPr="0050620C">
        <w:rPr>
          <w:rFonts w:asciiTheme="minorHAnsi" w:hAnsiTheme="minorHAnsi" w:cs="Arial"/>
          <w:color w:val="000000"/>
          <w:sz w:val="22"/>
          <w:szCs w:val="22"/>
        </w:rPr>
        <w:t>Subchapters must additionally comply with the following rules when they petition the</w:t>
      </w:r>
    </w:p>
    <w:p w14:paraId="0A549619" w14:textId="77777777" w:rsidR="00D30282" w:rsidRPr="0050620C" w:rsidRDefault="00D30282" w:rsidP="00D30282">
      <w:pPr>
        <w:autoSpaceDE w:val="0"/>
        <w:autoSpaceDN w:val="0"/>
        <w:adjustRightInd w:val="0"/>
        <w:rPr>
          <w:rFonts w:asciiTheme="minorHAnsi" w:hAnsiTheme="minorHAnsi" w:cs="Arial"/>
          <w:color w:val="000000"/>
          <w:sz w:val="22"/>
          <w:szCs w:val="22"/>
        </w:rPr>
      </w:pPr>
      <w:r w:rsidRPr="0050620C">
        <w:rPr>
          <w:rFonts w:asciiTheme="minorHAnsi" w:hAnsiTheme="minorHAnsi" w:cs="Arial"/>
          <w:color w:val="000000"/>
          <w:sz w:val="22"/>
          <w:szCs w:val="22"/>
        </w:rPr>
        <w:t>Board of Directors to be considered for chartering as a full Chapter:</w:t>
      </w:r>
    </w:p>
    <w:p w14:paraId="6A0F0456" w14:textId="77777777" w:rsidR="00D30282" w:rsidRPr="0050620C" w:rsidRDefault="00D30282" w:rsidP="00D30282">
      <w:pPr>
        <w:autoSpaceDE w:val="0"/>
        <w:autoSpaceDN w:val="0"/>
        <w:adjustRightInd w:val="0"/>
        <w:rPr>
          <w:rFonts w:asciiTheme="minorHAnsi" w:hAnsiTheme="minorHAnsi" w:cs="Arial"/>
          <w:color w:val="000000"/>
          <w:sz w:val="22"/>
          <w:szCs w:val="22"/>
        </w:rPr>
      </w:pPr>
    </w:p>
    <w:p w14:paraId="5D264D7A" w14:textId="77777777" w:rsidR="00D30282" w:rsidRPr="0050620C" w:rsidRDefault="00D30282" w:rsidP="00D30282">
      <w:pPr>
        <w:pStyle w:val="ListParagraph"/>
        <w:numPr>
          <w:ilvl w:val="0"/>
          <w:numId w:val="5"/>
        </w:numPr>
        <w:autoSpaceDE w:val="0"/>
        <w:autoSpaceDN w:val="0"/>
        <w:adjustRightInd w:val="0"/>
        <w:rPr>
          <w:rFonts w:asciiTheme="minorHAnsi" w:hAnsiTheme="minorHAnsi" w:cs="Arial"/>
          <w:color w:val="000000"/>
        </w:rPr>
      </w:pPr>
      <w:r w:rsidRPr="0050620C">
        <w:rPr>
          <w:rFonts w:asciiTheme="minorHAnsi" w:hAnsiTheme="minorHAnsi" w:cs="Arial"/>
          <w:color w:val="000000"/>
        </w:rPr>
        <w:t xml:space="preserve">The Subchapter must have successfully operated </w:t>
      </w:r>
      <w:r w:rsidRPr="0050620C">
        <w:rPr>
          <w:rFonts w:asciiTheme="minorHAnsi" w:hAnsiTheme="minorHAnsi" w:cs="Arial"/>
          <w:b/>
          <w:bCs/>
          <w:i/>
          <w:iCs/>
          <w:color w:val="000000"/>
        </w:rPr>
        <w:t>for at least one year.</w:t>
      </w:r>
    </w:p>
    <w:p w14:paraId="2177334A" w14:textId="77777777" w:rsidR="00D30282" w:rsidRPr="0050620C" w:rsidRDefault="00D30282" w:rsidP="00D30282">
      <w:pPr>
        <w:pStyle w:val="ListParagraph"/>
        <w:numPr>
          <w:ilvl w:val="0"/>
          <w:numId w:val="5"/>
        </w:numPr>
        <w:autoSpaceDE w:val="0"/>
        <w:autoSpaceDN w:val="0"/>
        <w:adjustRightInd w:val="0"/>
        <w:rPr>
          <w:rFonts w:asciiTheme="minorHAnsi" w:hAnsiTheme="minorHAnsi" w:cs="Arial"/>
          <w:color w:val="000000"/>
        </w:rPr>
      </w:pPr>
      <w:r w:rsidRPr="0050620C">
        <w:rPr>
          <w:rFonts w:asciiTheme="minorHAnsi" w:hAnsiTheme="minorHAnsi" w:cs="Arial"/>
          <w:b/>
          <w:bCs/>
          <w:i/>
          <w:iCs/>
          <w:color w:val="000000"/>
        </w:rPr>
        <w:t xml:space="preserve">At least four subchapter program meetings </w:t>
      </w:r>
      <w:r w:rsidRPr="0050620C">
        <w:rPr>
          <w:rFonts w:asciiTheme="minorHAnsi" w:hAnsiTheme="minorHAnsi" w:cs="Arial"/>
          <w:color w:val="000000"/>
        </w:rPr>
        <w:t>must have been held.</w:t>
      </w:r>
    </w:p>
    <w:p w14:paraId="74F75BEC" w14:textId="77777777" w:rsidR="00D30282" w:rsidRPr="0050620C" w:rsidRDefault="00D30282" w:rsidP="00D30282">
      <w:pPr>
        <w:pStyle w:val="ListParagraph"/>
        <w:numPr>
          <w:ilvl w:val="0"/>
          <w:numId w:val="5"/>
        </w:numPr>
        <w:autoSpaceDE w:val="0"/>
        <w:autoSpaceDN w:val="0"/>
        <w:adjustRightInd w:val="0"/>
        <w:rPr>
          <w:rFonts w:asciiTheme="minorHAnsi" w:hAnsiTheme="minorHAnsi" w:cs="Arial"/>
          <w:color w:val="000000"/>
        </w:rPr>
      </w:pPr>
      <w:r w:rsidRPr="0050620C">
        <w:rPr>
          <w:rFonts w:asciiTheme="minorHAnsi" w:hAnsiTheme="minorHAnsi" w:cs="Arial"/>
          <w:b/>
          <w:bCs/>
          <w:i/>
          <w:iCs/>
          <w:color w:val="000000"/>
        </w:rPr>
        <w:t>A minimum of four continuing educational hours.</w:t>
      </w:r>
    </w:p>
    <w:p w14:paraId="508E55DC" w14:textId="77777777" w:rsidR="00D30282" w:rsidRPr="0050620C" w:rsidRDefault="00D30282" w:rsidP="00D30282">
      <w:pPr>
        <w:pStyle w:val="ListParagraph"/>
        <w:numPr>
          <w:ilvl w:val="0"/>
          <w:numId w:val="5"/>
        </w:numPr>
        <w:autoSpaceDE w:val="0"/>
        <w:autoSpaceDN w:val="0"/>
        <w:adjustRightInd w:val="0"/>
        <w:rPr>
          <w:rFonts w:asciiTheme="minorHAnsi" w:hAnsiTheme="minorHAnsi" w:cs="Arial"/>
          <w:color w:val="000000"/>
        </w:rPr>
      </w:pPr>
      <w:r w:rsidRPr="0050620C">
        <w:rPr>
          <w:rFonts w:asciiTheme="minorHAnsi" w:hAnsiTheme="minorHAnsi" w:cs="Arial"/>
          <w:color w:val="000000"/>
        </w:rPr>
        <w:t xml:space="preserve">The Subchapter must have a </w:t>
      </w:r>
      <w:r w:rsidRPr="0050620C">
        <w:rPr>
          <w:rFonts w:asciiTheme="minorHAnsi" w:hAnsiTheme="minorHAnsi" w:cs="Arial"/>
          <w:b/>
          <w:bCs/>
          <w:i/>
          <w:iCs/>
          <w:color w:val="000000"/>
        </w:rPr>
        <w:t xml:space="preserve">complete, functioning slate of officers </w:t>
      </w:r>
      <w:r w:rsidRPr="0050620C">
        <w:rPr>
          <w:rFonts w:asciiTheme="minorHAnsi" w:hAnsiTheme="minorHAnsi" w:cs="Arial"/>
          <w:color w:val="000000"/>
        </w:rPr>
        <w:t>who are</w:t>
      </w:r>
    </w:p>
    <w:p w14:paraId="7F80ACC3" w14:textId="77777777" w:rsidR="00D30282" w:rsidRPr="0050620C" w:rsidRDefault="00D30282" w:rsidP="00D30282">
      <w:pPr>
        <w:pStyle w:val="ListParagraph"/>
        <w:numPr>
          <w:ilvl w:val="0"/>
          <w:numId w:val="5"/>
        </w:numPr>
        <w:autoSpaceDE w:val="0"/>
        <w:autoSpaceDN w:val="0"/>
        <w:adjustRightInd w:val="0"/>
        <w:rPr>
          <w:rFonts w:asciiTheme="minorHAnsi" w:hAnsiTheme="minorHAnsi" w:cs="Arial"/>
          <w:color w:val="000000"/>
        </w:rPr>
      </w:pPr>
      <w:r w:rsidRPr="0050620C">
        <w:rPr>
          <w:rFonts w:asciiTheme="minorHAnsi" w:hAnsiTheme="minorHAnsi" w:cs="Arial"/>
          <w:color w:val="000000"/>
        </w:rPr>
        <w:t>willing to accept full chapter responsibilities.</w:t>
      </w:r>
    </w:p>
    <w:p w14:paraId="0670BEDD" w14:textId="77777777" w:rsidR="00D30282" w:rsidRPr="0050620C" w:rsidRDefault="00D30282" w:rsidP="00D30282">
      <w:pPr>
        <w:pStyle w:val="ListParagraph"/>
        <w:numPr>
          <w:ilvl w:val="0"/>
          <w:numId w:val="5"/>
        </w:numPr>
        <w:autoSpaceDE w:val="0"/>
        <w:autoSpaceDN w:val="0"/>
        <w:adjustRightInd w:val="0"/>
        <w:rPr>
          <w:rFonts w:asciiTheme="minorHAnsi" w:hAnsiTheme="minorHAnsi" w:cs="Arial"/>
          <w:color w:val="000000"/>
        </w:rPr>
      </w:pPr>
      <w:r w:rsidRPr="0050620C">
        <w:rPr>
          <w:rFonts w:asciiTheme="minorHAnsi" w:hAnsiTheme="minorHAnsi" w:cs="Arial"/>
          <w:color w:val="000000"/>
        </w:rPr>
        <w:t xml:space="preserve">There must have been </w:t>
      </w:r>
      <w:r w:rsidRPr="0050620C">
        <w:rPr>
          <w:rFonts w:asciiTheme="minorHAnsi" w:hAnsiTheme="minorHAnsi" w:cs="Arial"/>
          <w:b/>
          <w:bCs/>
          <w:i/>
          <w:iCs/>
          <w:color w:val="000000"/>
        </w:rPr>
        <w:t xml:space="preserve">growth in the membership </w:t>
      </w:r>
      <w:r w:rsidRPr="0050620C">
        <w:rPr>
          <w:rFonts w:asciiTheme="minorHAnsi" w:hAnsiTheme="minorHAnsi" w:cs="Arial"/>
          <w:color w:val="000000"/>
        </w:rPr>
        <w:t>of the Subchapter.</w:t>
      </w:r>
    </w:p>
    <w:p w14:paraId="2E56C7E1" w14:textId="77777777" w:rsidR="00D30282" w:rsidRPr="0050620C" w:rsidRDefault="00D30282" w:rsidP="00D30282">
      <w:pPr>
        <w:pStyle w:val="ListParagraph"/>
        <w:numPr>
          <w:ilvl w:val="0"/>
          <w:numId w:val="5"/>
        </w:numPr>
        <w:autoSpaceDE w:val="0"/>
        <w:autoSpaceDN w:val="0"/>
        <w:adjustRightInd w:val="0"/>
        <w:rPr>
          <w:rFonts w:asciiTheme="minorHAnsi" w:hAnsiTheme="minorHAnsi" w:cs="Arial"/>
          <w:color w:val="000000"/>
        </w:rPr>
      </w:pPr>
      <w:r w:rsidRPr="0050620C">
        <w:rPr>
          <w:rFonts w:asciiTheme="minorHAnsi" w:hAnsiTheme="minorHAnsi" w:cs="Arial"/>
          <w:color w:val="000000"/>
        </w:rPr>
        <w:t xml:space="preserve">The governance structure of the proposed Chapter </w:t>
      </w:r>
      <w:r w:rsidRPr="0050620C">
        <w:rPr>
          <w:rFonts w:asciiTheme="minorHAnsi" w:hAnsiTheme="minorHAnsi" w:cs="Arial"/>
          <w:b/>
          <w:bCs/>
          <w:i/>
          <w:iCs/>
          <w:color w:val="000000"/>
        </w:rPr>
        <w:t xml:space="preserve">must be consistent </w:t>
      </w:r>
      <w:r w:rsidRPr="0050620C">
        <w:rPr>
          <w:rFonts w:asciiTheme="minorHAnsi" w:hAnsiTheme="minorHAnsi" w:cs="Arial"/>
          <w:color w:val="000000"/>
        </w:rPr>
        <w:t>with the</w:t>
      </w:r>
    </w:p>
    <w:p w14:paraId="523EC0EE" w14:textId="77777777" w:rsidR="00D30282" w:rsidRPr="0050620C" w:rsidRDefault="00D30282" w:rsidP="00D30282">
      <w:pPr>
        <w:pStyle w:val="ListParagraph"/>
        <w:numPr>
          <w:ilvl w:val="0"/>
          <w:numId w:val="5"/>
        </w:numPr>
        <w:autoSpaceDE w:val="0"/>
        <w:autoSpaceDN w:val="0"/>
        <w:adjustRightInd w:val="0"/>
        <w:rPr>
          <w:rFonts w:asciiTheme="minorHAnsi" w:hAnsiTheme="minorHAnsi" w:cs="Arial"/>
          <w:color w:val="000000"/>
        </w:rPr>
      </w:pPr>
      <w:r w:rsidRPr="0050620C">
        <w:rPr>
          <w:rFonts w:asciiTheme="minorHAnsi" w:hAnsiTheme="minorHAnsi" w:cs="Arial"/>
          <w:color w:val="000000"/>
        </w:rPr>
        <w:t>“good standing” requirements above.</w:t>
      </w:r>
    </w:p>
    <w:p w14:paraId="4C7C3B29" w14:textId="77777777" w:rsidR="00D30282" w:rsidRDefault="00D30282" w:rsidP="00D30282">
      <w:pPr>
        <w:pStyle w:val="Heading1"/>
        <w:spacing w:before="0"/>
        <w:rPr>
          <w:rFonts w:asciiTheme="minorHAnsi" w:hAnsiTheme="minorHAnsi"/>
          <w:b/>
          <w:color w:val="000000" w:themeColor="text1"/>
          <w:w w:val="105"/>
          <w:sz w:val="22"/>
          <w:szCs w:val="22"/>
        </w:rPr>
      </w:pPr>
    </w:p>
    <w:p w14:paraId="18F7B368" w14:textId="77777777" w:rsidR="009F6B71" w:rsidRDefault="009F6B71" w:rsidP="00D30282">
      <w:pPr>
        <w:pStyle w:val="Heading1"/>
        <w:spacing w:before="0"/>
        <w:rPr>
          <w:rFonts w:asciiTheme="minorHAnsi" w:hAnsiTheme="minorHAnsi"/>
          <w:b/>
          <w:color w:val="000000" w:themeColor="text1"/>
          <w:w w:val="105"/>
          <w:sz w:val="22"/>
          <w:szCs w:val="22"/>
        </w:rPr>
      </w:pPr>
      <w:r>
        <w:rPr>
          <w:rFonts w:asciiTheme="minorHAnsi" w:hAnsiTheme="minorHAnsi"/>
          <w:b/>
          <w:color w:val="000000" w:themeColor="text1"/>
          <w:w w:val="105"/>
          <w:sz w:val="22"/>
          <w:szCs w:val="22"/>
        </w:rPr>
        <w:br w:type="page"/>
      </w:r>
    </w:p>
    <w:p w14:paraId="54F65F6C" w14:textId="1328A2BC" w:rsidR="00D30282" w:rsidRPr="0050620C" w:rsidRDefault="00D30282" w:rsidP="00D30282">
      <w:pPr>
        <w:pStyle w:val="Heading1"/>
        <w:spacing w:before="0"/>
        <w:rPr>
          <w:rFonts w:asciiTheme="minorHAnsi" w:hAnsiTheme="minorHAnsi"/>
          <w:b/>
          <w:color w:val="000000" w:themeColor="text1"/>
          <w:w w:val="105"/>
          <w:sz w:val="22"/>
          <w:szCs w:val="22"/>
        </w:rPr>
      </w:pPr>
      <w:bookmarkStart w:id="5" w:name="_Toc488067971"/>
      <w:r w:rsidRPr="0050620C">
        <w:rPr>
          <w:rFonts w:asciiTheme="minorHAnsi" w:hAnsiTheme="minorHAnsi"/>
          <w:b/>
          <w:color w:val="000000" w:themeColor="text1"/>
          <w:w w:val="105"/>
          <w:sz w:val="22"/>
          <w:szCs w:val="22"/>
        </w:rPr>
        <w:lastRenderedPageBreak/>
        <w:t>Chapter Funding Programs</w:t>
      </w:r>
      <w:bookmarkEnd w:id="5"/>
    </w:p>
    <w:p w14:paraId="0AB78FAC" w14:textId="77777777" w:rsidR="00D30282" w:rsidRPr="0050620C" w:rsidRDefault="00D30282" w:rsidP="00D30282">
      <w:pPr>
        <w:rPr>
          <w:rFonts w:asciiTheme="minorHAnsi" w:hAnsiTheme="minorHAnsi"/>
          <w:sz w:val="22"/>
          <w:szCs w:val="22"/>
        </w:rPr>
      </w:pPr>
    </w:p>
    <w:p w14:paraId="3F0F805E" w14:textId="77777777" w:rsidR="00D30282" w:rsidRPr="0050620C" w:rsidRDefault="00D30282" w:rsidP="00D30282">
      <w:pPr>
        <w:rPr>
          <w:rFonts w:asciiTheme="minorHAnsi" w:hAnsiTheme="minorHAnsi"/>
          <w:sz w:val="22"/>
          <w:szCs w:val="22"/>
        </w:rPr>
      </w:pPr>
      <w:r w:rsidRPr="0050620C">
        <w:rPr>
          <w:rFonts w:asciiTheme="minorHAnsi" w:hAnsiTheme="minorHAnsi"/>
          <w:sz w:val="22"/>
          <w:szCs w:val="22"/>
        </w:rPr>
        <w:t>There are two (2) types of Chapter Support programs offered by the Association to Chapters and Subchapters that are in good standing each year;</w:t>
      </w:r>
    </w:p>
    <w:p w14:paraId="50BC698B" w14:textId="77777777" w:rsidR="00D30282" w:rsidRPr="0050620C" w:rsidRDefault="00D30282" w:rsidP="00D30282">
      <w:pPr>
        <w:rPr>
          <w:rFonts w:asciiTheme="minorHAnsi" w:hAnsiTheme="minorHAnsi"/>
          <w:sz w:val="22"/>
          <w:szCs w:val="22"/>
        </w:rPr>
      </w:pPr>
    </w:p>
    <w:p w14:paraId="6729D9B4" w14:textId="77777777" w:rsidR="00D30282" w:rsidRPr="0050620C" w:rsidRDefault="00D30282" w:rsidP="00D30282">
      <w:pPr>
        <w:pStyle w:val="ListParagraph"/>
        <w:numPr>
          <w:ilvl w:val="0"/>
          <w:numId w:val="7"/>
        </w:numPr>
        <w:rPr>
          <w:rFonts w:asciiTheme="minorHAnsi" w:hAnsiTheme="minorHAnsi"/>
        </w:rPr>
      </w:pPr>
      <w:r w:rsidRPr="0050620C">
        <w:rPr>
          <w:rFonts w:asciiTheme="minorHAnsi" w:hAnsiTheme="minorHAnsi"/>
          <w:b/>
        </w:rPr>
        <w:t>Chapter Compliance Funding</w:t>
      </w:r>
      <w:r w:rsidRPr="0050620C">
        <w:rPr>
          <w:rFonts w:asciiTheme="minorHAnsi" w:hAnsiTheme="minorHAnsi"/>
        </w:rPr>
        <w:t>.  The sum of $1,200.00 is to be paid to the Chapter/Subchapter supporting its educational, professional development and membership recruiting/retention activities. Chapter Compliance Funding is paid starting in January after requirements are met showing they’ve maintained good standing status with the Association. Documentation is based on the prior years’ compliance requirements</w:t>
      </w:r>
    </w:p>
    <w:p w14:paraId="4B91B0EC" w14:textId="77777777" w:rsidR="00D30282" w:rsidRPr="0050620C" w:rsidRDefault="00D30282" w:rsidP="00D30282">
      <w:pPr>
        <w:pStyle w:val="ListParagraph"/>
        <w:ind w:left="0"/>
        <w:rPr>
          <w:rFonts w:asciiTheme="minorHAnsi" w:hAnsiTheme="minorHAnsi"/>
        </w:rPr>
      </w:pPr>
    </w:p>
    <w:p w14:paraId="2F3D221B" w14:textId="77777777" w:rsidR="00D30282" w:rsidRPr="0050620C" w:rsidRDefault="00D30282" w:rsidP="00D30282">
      <w:pPr>
        <w:pStyle w:val="ListParagraph"/>
        <w:numPr>
          <w:ilvl w:val="0"/>
          <w:numId w:val="3"/>
        </w:numPr>
        <w:ind w:left="1080"/>
        <w:rPr>
          <w:rFonts w:asciiTheme="minorHAnsi" w:hAnsiTheme="minorHAnsi"/>
        </w:rPr>
      </w:pPr>
      <w:r w:rsidRPr="0050620C">
        <w:rPr>
          <w:rFonts w:asciiTheme="minorHAnsi" w:hAnsiTheme="minorHAnsi"/>
          <w:b/>
        </w:rPr>
        <w:t>Subchapter Development Funding</w:t>
      </w:r>
      <w:r w:rsidRPr="0050620C">
        <w:rPr>
          <w:rFonts w:asciiTheme="minorHAnsi" w:hAnsiTheme="minorHAnsi"/>
        </w:rPr>
        <w:t>.  The sum of $2,000 paid to a Subchapter that is newly formed by NKBA within a Chapter’s boundaries, together with a payment of $500.00 to the Chapter from which the Subchapter was formed. These payments are made in conjunction with the Chapter Compliance Funding.</w:t>
      </w:r>
    </w:p>
    <w:p w14:paraId="57522D84" w14:textId="77777777" w:rsidR="00D30282" w:rsidRPr="0050620C" w:rsidRDefault="00D30282" w:rsidP="00D30282">
      <w:pPr>
        <w:pStyle w:val="ListParagraph"/>
        <w:numPr>
          <w:ilvl w:val="0"/>
          <w:numId w:val="3"/>
        </w:numPr>
        <w:ind w:left="1080"/>
        <w:rPr>
          <w:rFonts w:asciiTheme="minorHAnsi" w:hAnsiTheme="minorHAnsi"/>
        </w:rPr>
      </w:pPr>
      <w:r w:rsidRPr="0050620C">
        <w:rPr>
          <w:rFonts w:asciiTheme="minorHAnsi" w:hAnsiTheme="minorHAnsi"/>
          <w:b/>
        </w:rPr>
        <w:t>Chapter Accredited Program Funding</w:t>
      </w:r>
      <w:r w:rsidRPr="0050620C">
        <w:rPr>
          <w:rFonts w:asciiTheme="minorHAnsi" w:hAnsiTheme="minorHAnsi"/>
        </w:rPr>
        <w:t>.  The sum of $250.00 for each existing NKBA Accredited or Supported program held within a Chapter or Subchapter’s boundary; for each new NKBA Accredited or Supported program held within a Chapter or Subchapter’s boundary, a payment of $500.00 shall be made. These payments are made in conjunction with the Chapter Compliance Funding.</w:t>
      </w:r>
    </w:p>
    <w:p w14:paraId="06A8F447" w14:textId="77777777" w:rsidR="00D30282" w:rsidRPr="0050620C" w:rsidRDefault="00D30282" w:rsidP="00D30282">
      <w:pPr>
        <w:pStyle w:val="ListParagraph"/>
        <w:ind w:left="0"/>
        <w:rPr>
          <w:rFonts w:asciiTheme="minorHAnsi" w:hAnsiTheme="minorHAnsi"/>
        </w:rPr>
      </w:pPr>
    </w:p>
    <w:p w14:paraId="1AAFFAAC" w14:textId="77777777" w:rsidR="00D30282" w:rsidRPr="0050620C" w:rsidRDefault="00D30282" w:rsidP="00D30282">
      <w:pPr>
        <w:pStyle w:val="ListParagraph"/>
        <w:rPr>
          <w:rFonts w:asciiTheme="minorHAnsi" w:hAnsiTheme="minorHAnsi"/>
        </w:rPr>
      </w:pPr>
      <w:r w:rsidRPr="0050620C">
        <w:rPr>
          <w:rFonts w:asciiTheme="minorHAnsi" w:hAnsiTheme="minorHAnsi"/>
        </w:rPr>
        <w:t xml:space="preserve">Each Chapter and Subchapter must comply with the following requirements </w:t>
      </w:r>
      <w:proofErr w:type="gramStart"/>
      <w:r w:rsidRPr="0050620C">
        <w:rPr>
          <w:rFonts w:asciiTheme="minorHAnsi" w:hAnsiTheme="minorHAnsi"/>
        </w:rPr>
        <w:t>in order to</w:t>
      </w:r>
      <w:proofErr w:type="gramEnd"/>
      <w:r w:rsidRPr="0050620C">
        <w:rPr>
          <w:rFonts w:asciiTheme="minorHAnsi" w:hAnsiTheme="minorHAnsi"/>
        </w:rPr>
        <w:t xml:space="preserve"> remain in good standing and be eligible for Chapter support: </w:t>
      </w:r>
    </w:p>
    <w:p w14:paraId="6C3058C5" w14:textId="77777777" w:rsidR="00D30282" w:rsidRPr="0050620C" w:rsidRDefault="00D30282" w:rsidP="00D30282">
      <w:pPr>
        <w:rPr>
          <w:rFonts w:asciiTheme="minorHAnsi" w:hAnsiTheme="minorHAnsi"/>
          <w:sz w:val="22"/>
          <w:szCs w:val="22"/>
        </w:rPr>
      </w:pPr>
    </w:p>
    <w:p w14:paraId="15CA77ED" w14:textId="77777777" w:rsidR="00D30282" w:rsidRPr="0050620C" w:rsidRDefault="00D30282" w:rsidP="00D30282">
      <w:pPr>
        <w:pStyle w:val="ListParagraph"/>
        <w:numPr>
          <w:ilvl w:val="0"/>
          <w:numId w:val="4"/>
        </w:numPr>
        <w:ind w:left="1080"/>
        <w:rPr>
          <w:rFonts w:asciiTheme="minorHAnsi" w:hAnsiTheme="minorHAnsi"/>
        </w:rPr>
      </w:pPr>
      <w:r w:rsidRPr="0050620C">
        <w:rPr>
          <w:rFonts w:asciiTheme="minorHAnsi" w:hAnsiTheme="minorHAnsi"/>
        </w:rPr>
        <w:t>Reports of Chapter/Subchapter meetings must be prepared and sent to National Headquarters within one month of each Chapter meeting setting forth the date, location and purpose of the meeting;</w:t>
      </w:r>
    </w:p>
    <w:p w14:paraId="13678A67" w14:textId="77777777" w:rsidR="00D30282" w:rsidRPr="0050620C" w:rsidRDefault="00D30282" w:rsidP="00D30282">
      <w:pPr>
        <w:pStyle w:val="ListParagraph"/>
        <w:numPr>
          <w:ilvl w:val="0"/>
          <w:numId w:val="4"/>
        </w:numPr>
        <w:ind w:left="1080"/>
        <w:rPr>
          <w:rFonts w:asciiTheme="minorHAnsi" w:hAnsiTheme="minorHAnsi"/>
        </w:rPr>
      </w:pPr>
      <w:r w:rsidRPr="0050620C">
        <w:rPr>
          <w:rFonts w:asciiTheme="minorHAnsi" w:hAnsiTheme="minorHAnsi"/>
        </w:rPr>
        <w:t xml:space="preserve">Year-end financial reports must be submitted to National Headquarters no later than </w:t>
      </w:r>
      <w:r w:rsidRPr="0050620C">
        <w:rPr>
          <w:rFonts w:asciiTheme="minorHAnsi" w:hAnsiTheme="minorHAnsi"/>
          <w:b/>
          <w:color w:val="FF0000"/>
        </w:rPr>
        <w:t>January 31st</w:t>
      </w:r>
      <w:r w:rsidRPr="0050620C">
        <w:rPr>
          <w:rFonts w:asciiTheme="minorHAnsi" w:hAnsiTheme="minorHAnsi"/>
        </w:rPr>
        <w:t xml:space="preserve"> of each year; </w:t>
      </w:r>
    </w:p>
    <w:p w14:paraId="063559F4" w14:textId="77777777" w:rsidR="00D30282" w:rsidRPr="0050620C" w:rsidRDefault="00D30282" w:rsidP="00D30282">
      <w:pPr>
        <w:pStyle w:val="ListParagraph"/>
        <w:numPr>
          <w:ilvl w:val="0"/>
          <w:numId w:val="4"/>
        </w:numPr>
        <w:ind w:left="1080"/>
        <w:rPr>
          <w:rFonts w:asciiTheme="minorHAnsi" w:hAnsiTheme="minorHAnsi"/>
        </w:rPr>
      </w:pPr>
      <w:r w:rsidRPr="0050620C">
        <w:rPr>
          <w:rFonts w:asciiTheme="minorHAnsi" w:hAnsiTheme="minorHAnsi"/>
        </w:rPr>
        <w:t xml:space="preserve">A copy of the Chapter/Subchapter Strategic Plan must be submitted to National Headquarters no later than </w:t>
      </w:r>
      <w:r w:rsidRPr="0050620C">
        <w:rPr>
          <w:rFonts w:asciiTheme="minorHAnsi" w:hAnsiTheme="minorHAnsi"/>
          <w:b/>
          <w:color w:val="FF0000"/>
        </w:rPr>
        <w:t>January 31st</w:t>
      </w:r>
      <w:r w:rsidRPr="0050620C">
        <w:rPr>
          <w:rFonts w:asciiTheme="minorHAnsi" w:hAnsiTheme="minorHAnsi"/>
          <w:color w:val="FF0000"/>
        </w:rPr>
        <w:t xml:space="preserve"> </w:t>
      </w:r>
      <w:r w:rsidRPr="0050620C">
        <w:rPr>
          <w:rFonts w:asciiTheme="minorHAnsi" w:hAnsiTheme="minorHAnsi"/>
        </w:rPr>
        <w:t xml:space="preserve">of each year; </w:t>
      </w:r>
    </w:p>
    <w:p w14:paraId="47C89286" w14:textId="77777777" w:rsidR="00D30282" w:rsidRPr="0050620C" w:rsidRDefault="00D30282" w:rsidP="00D30282">
      <w:pPr>
        <w:pStyle w:val="ListParagraph"/>
        <w:numPr>
          <w:ilvl w:val="0"/>
          <w:numId w:val="4"/>
        </w:numPr>
        <w:ind w:left="1080"/>
        <w:rPr>
          <w:rFonts w:asciiTheme="minorHAnsi" w:hAnsiTheme="minorHAnsi"/>
        </w:rPr>
      </w:pPr>
      <w:r w:rsidRPr="0050620C">
        <w:rPr>
          <w:rFonts w:asciiTheme="minorHAnsi" w:hAnsiTheme="minorHAnsi"/>
        </w:rPr>
        <w:t xml:space="preserve">A list of the nominating committee members must be submitted to National Headquarters by </w:t>
      </w:r>
      <w:r w:rsidRPr="0050620C">
        <w:rPr>
          <w:rFonts w:asciiTheme="minorHAnsi" w:hAnsiTheme="minorHAnsi"/>
          <w:b/>
          <w:color w:val="FF0000"/>
        </w:rPr>
        <w:t>January 31st</w:t>
      </w:r>
      <w:r w:rsidRPr="0050620C">
        <w:rPr>
          <w:rFonts w:asciiTheme="minorHAnsi" w:hAnsiTheme="minorHAnsi"/>
        </w:rPr>
        <w:t xml:space="preserve"> of each year; </w:t>
      </w:r>
    </w:p>
    <w:p w14:paraId="74A9F0F3" w14:textId="77777777" w:rsidR="00D30282" w:rsidRPr="0050620C" w:rsidRDefault="00D30282" w:rsidP="00D30282">
      <w:pPr>
        <w:pStyle w:val="ListParagraph"/>
        <w:numPr>
          <w:ilvl w:val="0"/>
          <w:numId w:val="4"/>
        </w:numPr>
        <w:ind w:left="1080"/>
        <w:rPr>
          <w:rFonts w:asciiTheme="minorHAnsi" w:hAnsiTheme="minorHAnsi"/>
        </w:rPr>
      </w:pPr>
      <w:r w:rsidRPr="0050620C">
        <w:rPr>
          <w:rFonts w:asciiTheme="minorHAnsi" w:hAnsiTheme="minorHAnsi"/>
        </w:rPr>
        <w:t xml:space="preserve">Notice of the date and time of the Chapter/Subchapter annual membership drive(s) must be submitted to National Headquarters by </w:t>
      </w:r>
      <w:r w:rsidRPr="0050620C">
        <w:rPr>
          <w:rFonts w:asciiTheme="minorHAnsi" w:hAnsiTheme="minorHAnsi"/>
          <w:b/>
          <w:color w:val="FF0000"/>
        </w:rPr>
        <w:t>January 31st</w:t>
      </w:r>
      <w:r w:rsidRPr="0050620C">
        <w:rPr>
          <w:rFonts w:asciiTheme="minorHAnsi" w:hAnsiTheme="minorHAnsi"/>
        </w:rPr>
        <w:t xml:space="preserve"> of each year;</w:t>
      </w:r>
    </w:p>
    <w:p w14:paraId="368D850D" w14:textId="77777777" w:rsidR="00D30282" w:rsidRPr="0050620C" w:rsidRDefault="00D30282" w:rsidP="00D30282">
      <w:pPr>
        <w:pStyle w:val="ListParagraph"/>
        <w:numPr>
          <w:ilvl w:val="0"/>
          <w:numId w:val="4"/>
        </w:numPr>
        <w:ind w:left="1080"/>
        <w:rPr>
          <w:rFonts w:asciiTheme="minorHAnsi" w:hAnsiTheme="minorHAnsi"/>
        </w:rPr>
      </w:pPr>
      <w:r w:rsidRPr="0050620C">
        <w:rPr>
          <w:rFonts w:asciiTheme="minorHAnsi" w:hAnsiTheme="minorHAnsi"/>
        </w:rPr>
        <w:t xml:space="preserve">Chapter Officer Training must be completed by </w:t>
      </w:r>
      <w:r w:rsidRPr="0050620C">
        <w:rPr>
          <w:rFonts w:asciiTheme="minorHAnsi" w:hAnsiTheme="minorHAnsi"/>
          <w:b/>
          <w:color w:val="FF0000"/>
        </w:rPr>
        <w:t>February 28th</w:t>
      </w:r>
      <w:r w:rsidRPr="0050620C">
        <w:rPr>
          <w:rFonts w:asciiTheme="minorHAnsi" w:hAnsiTheme="minorHAnsi"/>
        </w:rPr>
        <w:t xml:space="preserve"> and;</w:t>
      </w:r>
    </w:p>
    <w:p w14:paraId="6E36176A" w14:textId="77777777" w:rsidR="00D30282" w:rsidRPr="0050620C" w:rsidRDefault="00D30282" w:rsidP="00D30282">
      <w:pPr>
        <w:pStyle w:val="ListParagraph"/>
        <w:numPr>
          <w:ilvl w:val="0"/>
          <w:numId w:val="4"/>
        </w:numPr>
        <w:ind w:left="1080"/>
        <w:rPr>
          <w:rFonts w:asciiTheme="minorHAnsi" w:hAnsiTheme="minorHAnsi"/>
        </w:rPr>
      </w:pPr>
      <w:r w:rsidRPr="0050620C">
        <w:rPr>
          <w:rFonts w:asciiTheme="minorHAnsi" w:hAnsiTheme="minorHAnsi"/>
        </w:rPr>
        <w:t xml:space="preserve">IRS 990N Tax post card or 990EZ must be filed with the Internal Revenue Service by </w:t>
      </w:r>
      <w:r w:rsidRPr="0050620C">
        <w:rPr>
          <w:rFonts w:asciiTheme="minorHAnsi" w:hAnsiTheme="minorHAnsi"/>
          <w:b/>
          <w:color w:val="FF0000"/>
        </w:rPr>
        <w:t>May 15th</w:t>
      </w:r>
      <w:r w:rsidRPr="0050620C">
        <w:rPr>
          <w:rFonts w:asciiTheme="minorHAnsi" w:hAnsiTheme="minorHAnsi"/>
        </w:rPr>
        <w:t xml:space="preserve"> each year (where applicable). Proof of filing shall be provided to National Headquarters;</w:t>
      </w:r>
    </w:p>
    <w:p w14:paraId="2C2D3997" w14:textId="77777777" w:rsidR="00D30282" w:rsidRPr="0050620C" w:rsidRDefault="00D30282" w:rsidP="00D30282">
      <w:pPr>
        <w:rPr>
          <w:rFonts w:asciiTheme="minorHAnsi" w:hAnsiTheme="minorHAnsi"/>
          <w:b/>
          <w:sz w:val="22"/>
          <w:szCs w:val="22"/>
        </w:rPr>
      </w:pPr>
    </w:p>
    <w:p w14:paraId="5E0727E7" w14:textId="77777777" w:rsidR="00D30282" w:rsidRPr="0050620C" w:rsidRDefault="00D30282" w:rsidP="00D30282">
      <w:pPr>
        <w:pStyle w:val="ListParagraph"/>
        <w:autoSpaceDE w:val="0"/>
        <w:autoSpaceDN w:val="0"/>
        <w:adjustRightInd w:val="0"/>
        <w:rPr>
          <w:rFonts w:asciiTheme="minorHAnsi" w:hAnsiTheme="minorHAnsi" w:cs="Arial"/>
        </w:rPr>
      </w:pPr>
      <w:r w:rsidRPr="0050620C">
        <w:rPr>
          <w:rFonts w:asciiTheme="minorHAnsi" w:hAnsiTheme="minorHAnsi"/>
          <w:b/>
        </w:rPr>
        <w:t xml:space="preserve">Please mark your calendars with the dates for compliance of each requirement. </w:t>
      </w:r>
      <w:r w:rsidRPr="0050620C">
        <w:rPr>
          <w:rFonts w:asciiTheme="minorHAnsi" w:hAnsiTheme="minorHAnsi" w:cs="Arial"/>
          <w:b/>
          <w:bCs/>
        </w:rPr>
        <w:t>No funding will be paid until all reporting is completed.</w:t>
      </w:r>
      <w:r w:rsidRPr="0050620C">
        <w:rPr>
          <w:rFonts w:asciiTheme="minorHAnsi" w:hAnsiTheme="minorHAnsi" w:cs="Arial"/>
        </w:rPr>
        <w:t xml:space="preserve"> </w:t>
      </w:r>
      <w:r w:rsidRPr="0050620C">
        <w:rPr>
          <w:rFonts w:asciiTheme="minorHAnsi" w:hAnsiTheme="minorHAnsi"/>
          <w:b/>
        </w:rPr>
        <w:t xml:space="preserve">Non-compliance with any of the above dates will result in disqualification of eligibility for any funding.  </w:t>
      </w:r>
    </w:p>
    <w:p w14:paraId="53929EC9" w14:textId="77777777" w:rsidR="00D30282" w:rsidRDefault="00D30282" w:rsidP="00D30282">
      <w:pPr>
        <w:rPr>
          <w:rFonts w:asciiTheme="minorHAnsi" w:hAnsiTheme="minorHAnsi"/>
          <w:sz w:val="22"/>
          <w:szCs w:val="22"/>
        </w:rPr>
      </w:pPr>
    </w:p>
    <w:p w14:paraId="78F9D2F4" w14:textId="77777777" w:rsidR="004B2E9F" w:rsidRDefault="004B2E9F" w:rsidP="00D30282">
      <w:pPr>
        <w:rPr>
          <w:rFonts w:asciiTheme="minorHAnsi" w:hAnsiTheme="minorHAnsi"/>
          <w:sz w:val="22"/>
          <w:szCs w:val="22"/>
        </w:rPr>
      </w:pPr>
    </w:p>
    <w:p w14:paraId="231EC6FD" w14:textId="77777777" w:rsidR="004B2E9F" w:rsidRPr="0050620C" w:rsidRDefault="004B2E9F" w:rsidP="00D30282">
      <w:pPr>
        <w:rPr>
          <w:rFonts w:asciiTheme="minorHAnsi" w:hAnsiTheme="minorHAnsi"/>
          <w:sz w:val="22"/>
          <w:szCs w:val="22"/>
        </w:rPr>
      </w:pPr>
    </w:p>
    <w:p w14:paraId="3AE26501" w14:textId="77777777" w:rsidR="00D30282" w:rsidRPr="0050620C" w:rsidRDefault="00D30282" w:rsidP="00D30282">
      <w:pPr>
        <w:pStyle w:val="ListParagraph"/>
        <w:numPr>
          <w:ilvl w:val="0"/>
          <w:numId w:val="7"/>
        </w:numPr>
        <w:rPr>
          <w:rFonts w:asciiTheme="minorHAnsi" w:hAnsiTheme="minorHAnsi"/>
          <w:b/>
        </w:rPr>
      </w:pPr>
      <w:r w:rsidRPr="0050620C">
        <w:rPr>
          <w:rFonts w:asciiTheme="minorHAnsi" w:hAnsiTheme="minorHAnsi"/>
          <w:b/>
        </w:rPr>
        <w:lastRenderedPageBreak/>
        <w:t xml:space="preserve">Chapter Initiative Grant.  </w:t>
      </w:r>
      <w:r w:rsidRPr="0050620C">
        <w:rPr>
          <w:rFonts w:asciiTheme="minorHAnsi" w:hAnsiTheme="minorHAnsi"/>
        </w:rPr>
        <w:t>Chapters and Subchapters may apply for a Chapter Initiative Grant to support specific activities developed by a Chapter or Subchapter to aid in the fulfillment of its educational, professional development and membership recruiting/retention activities.  Grants are requested through an application process submitted to National.  The Chapter Leadership Committee will review the applications and approve based upon the established criteria.  The amount of funds available each year for grants shall be set forth in the annual budget of the Association; however, the maximum amount to be awarded to any one (1) Chapter or Subchapter each year is $2,500.00.  We cannot guarantee that all chapters will be approved for the specific amount requested.  Chapters should apply only for the amount needed to achieve successful initiatives listed on the application.</w:t>
      </w:r>
      <w:r w:rsidRPr="0050620C">
        <w:rPr>
          <w:rFonts w:asciiTheme="minorHAnsi" w:hAnsiTheme="minorHAnsi"/>
          <w:b/>
        </w:rPr>
        <w:t xml:space="preserve">  </w:t>
      </w:r>
    </w:p>
    <w:p w14:paraId="1A49A4FE" w14:textId="77777777" w:rsidR="00D30282" w:rsidRPr="0050620C" w:rsidRDefault="00D30282" w:rsidP="00D30282">
      <w:pPr>
        <w:rPr>
          <w:rFonts w:asciiTheme="minorHAnsi" w:hAnsiTheme="minorHAnsi"/>
          <w:sz w:val="22"/>
          <w:szCs w:val="22"/>
        </w:rPr>
      </w:pPr>
    </w:p>
    <w:p w14:paraId="5A557848" w14:textId="164B5EA5" w:rsidR="00DA197C" w:rsidRPr="0050620C" w:rsidRDefault="00D30282" w:rsidP="003844AF">
      <w:pPr>
        <w:ind w:left="720"/>
        <w:rPr>
          <w:rFonts w:asciiTheme="minorHAnsi" w:hAnsiTheme="minorHAnsi"/>
          <w:b/>
          <w:color w:val="000000" w:themeColor="text1"/>
          <w:w w:val="105"/>
          <w:sz w:val="22"/>
          <w:szCs w:val="22"/>
        </w:rPr>
      </w:pPr>
      <w:r w:rsidRPr="00D30282">
        <w:rPr>
          <w:rFonts w:asciiTheme="minorHAnsi" w:hAnsiTheme="minorHAnsi" w:cs="Arial"/>
          <w:sz w:val="22"/>
          <w:szCs w:val="22"/>
        </w:rPr>
        <w:t xml:space="preserve">The application is to be filled out in its entirety and should give a clear picture of any specific initiatives (one or more) that will be done during the year to increase chapter membership, enhance member benefits or create awareness.  This application is the responsibility of your board, as a team, to fill out.  This is an optional program and not mandatory that chapters apply for this grant. The deadline to submit the application is </w:t>
      </w:r>
      <w:r w:rsidRPr="00D30282">
        <w:rPr>
          <w:rFonts w:asciiTheme="minorHAnsi" w:hAnsiTheme="minorHAnsi" w:cs="Arial"/>
          <w:b/>
          <w:color w:val="FF0000"/>
          <w:sz w:val="22"/>
          <w:szCs w:val="22"/>
        </w:rPr>
        <w:t>December</w:t>
      </w:r>
      <w:r w:rsidRPr="00D30282">
        <w:rPr>
          <w:rFonts w:asciiTheme="minorHAnsi" w:hAnsiTheme="minorHAnsi"/>
          <w:b/>
          <w:color w:val="FF0000"/>
          <w:sz w:val="22"/>
          <w:szCs w:val="22"/>
        </w:rPr>
        <w:t xml:space="preserve"> 31</w:t>
      </w:r>
      <w:r w:rsidRPr="00D30282">
        <w:rPr>
          <w:rFonts w:asciiTheme="minorHAnsi" w:hAnsiTheme="minorHAnsi"/>
          <w:b/>
          <w:color w:val="FF0000"/>
          <w:sz w:val="22"/>
          <w:szCs w:val="22"/>
          <w:vertAlign w:val="superscript"/>
        </w:rPr>
        <w:t>st</w:t>
      </w:r>
      <w:r w:rsidRPr="00D30282">
        <w:rPr>
          <w:rFonts w:asciiTheme="minorHAnsi" w:hAnsiTheme="minorHAnsi"/>
          <w:b/>
          <w:color w:val="FF0000"/>
          <w:sz w:val="22"/>
          <w:szCs w:val="22"/>
        </w:rPr>
        <w:t>.</w:t>
      </w:r>
      <w:r w:rsidR="00DA197C" w:rsidRPr="0050620C">
        <w:rPr>
          <w:rFonts w:asciiTheme="minorHAnsi" w:hAnsiTheme="minorHAnsi"/>
          <w:b/>
          <w:color w:val="000000" w:themeColor="text1"/>
          <w:w w:val="105"/>
          <w:sz w:val="22"/>
          <w:szCs w:val="22"/>
        </w:rPr>
        <w:br w:type="page"/>
      </w:r>
    </w:p>
    <w:p w14:paraId="11FF39E7" w14:textId="77777777" w:rsidR="003F0437" w:rsidRPr="00C46552" w:rsidRDefault="003F0437" w:rsidP="00C46552">
      <w:pPr>
        <w:pStyle w:val="Heading1"/>
        <w:spacing w:before="0"/>
        <w:rPr>
          <w:rFonts w:asciiTheme="minorHAnsi" w:hAnsiTheme="minorHAnsi"/>
          <w:b/>
          <w:color w:val="000000" w:themeColor="text1"/>
          <w:w w:val="105"/>
          <w:sz w:val="22"/>
          <w:szCs w:val="22"/>
        </w:rPr>
      </w:pPr>
      <w:bookmarkStart w:id="6" w:name="_Toc488067972"/>
      <w:r w:rsidRPr="00C46552">
        <w:rPr>
          <w:rFonts w:asciiTheme="minorHAnsi" w:hAnsiTheme="minorHAnsi"/>
          <w:b/>
          <w:color w:val="000000" w:themeColor="text1"/>
          <w:w w:val="105"/>
          <w:sz w:val="22"/>
          <w:szCs w:val="22"/>
        </w:rPr>
        <w:lastRenderedPageBreak/>
        <w:t>New Chapter Formation</w:t>
      </w:r>
      <w:bookmarkEnd w:id="6"/>
    </w:p>
    <w:p w14:paraId="075D10E3" w14:textId="77777777" w:rsidR="003F0437" w:rsidRPr="003F0437" w:rsidRDefault="003F0437" w:rsidP="003F0437">
      <w:pPr>
        <w:rPr>
          <w:rFonts w:asciiTheme="minorHAnsi" w:hAnsiTheme="minorHAnsi"/>
          <w:sz w:val="22"/>
          <w:szCs w:val="22"/>
        </w:rPr>
      </w:pPr>
    </w:p>
    <w:p w14:paraId="185D9043" w14:textId="2DC244D0" w:rsidR="003F0437" w:rsidRPr="003F0437" w:rsidRDefault="003F0437" w:rsidP="008F37E3">
      <w:pPr>
        <w:numPr>
          <w:ilvl w:val="0"/>
          <w:numId w:val="13"/>
        </w:numPr>
        <w:rPr>
          <w:rFonts w:asciiTheme="minorHAnsi" w:hAnsiTheme="minorHAnsi"/>
          <w:sz w:val="22"/>
          <w:szCs w:val="22"/>
        </w:rPr>
      </w:pPr>
      <w:r w:rsidRPr="003F0437">
        <w:rPr>
          <w:rFonts w:asciiTheme="minorHAnsi" w:hAnsiTheme="minorHAnsi"/>
          <w:sz w:val="22"/>
          <w:szCs w:val="22"/>
        </w:rPr>
        <w:t>A request to form a new subchapter should first be brought to the attention of National Headquarters who will notify the Council of the “parent” chapter. Additional chapter formation shall be in accordance with the procedures in the Chapter Officer Resource Manual.</w:t>
      </w:r>
    </w:p>
    <w:p w14:paraId="58740BDE" w14:textId="77777777" w:rsidR="003F0437" w:rsidRPr="003F0437" w:rsidRDefault="003F0437" w:rsidP="003F0437">
      <w:pPr>
        <w:ind w:left="360"/>
        <w:rPr>
          <w:rFonts w:asciiTheme="minorHAnsi" w:hAnsiTheme="minorHAnsi"/>
          <w:sz w:val="22"/>
          <w:szCs w:val="22"/>
        </w:rPr>
      </w:pPr>
    </w:p>
    <w:p w14:paraId="76F81FF5" w14:textId="77777777" w:rsidR="003F0437" w:rsidRPr="003F0437" w:rsidRDefault="003F0437" w:rsidP="008F37E3">
      <w:pPr>
        <w:numPr>
          <w:ilvl w:val="0"/>
          <w:numId w:val="13"/>
        </w:numPr>
        <w:rPr>
          <w:rFonts w:asciiTheme="minorHAnsi" w:hAnsiTheme="minorHAnsi"/>
          <w:sz w:val="22"/>
          <w:szCs w:val="22"/>
        </w:rPr>
      </w:pPr>
      <w:r w:rsidRPr="003F0437">
        <w:rPr>
          <w:rFonts w:asciiTheme="minorHAnsi" w:hAnsiTheme="minorHAnsi"/>
          <w:sz w:val="22"/>
          <w:szCs w:val="22"/>
        </w:rPr>
        <w:t>The request should include a list of members of the Formation Committee:</w:t>
      </w:r>
    </w:p>
    <w:p w14:paraId="27EEF1D1" w14:textId="77777777" w:rsidR="003F0437" w:rsidRPr="003F0437" w:rsidRDefault="003F0437" w:rsidP="008F37E3">
      <w:pPr>
        <w:numPr>
          <w:ilvl w:val="0"/>
          <w:numId w:val="12"/>
        </w:numPr>
        <w:tabs>
          <w:tab w:val="clear" w:pos="1800"/>
          <w:tab w:val="num" w:pos="1080"/>
        </w:tabs>
        <w:ind w:left="1080"/>
        <w:rPr>
          <w:rFonts w:asciiTheme="minorHAnsi" w:hAnsiTheme="minorHAnsi"/>
          <w:sz w:val="22"/>
          <w:szCs w:val="22"/>
        </w:rPr>
      </w:pPr>
      <w:r w:rsidRPr="003F0437">
        <w:rPr>
          <w:rFonts w:asciiTheme="minorHAnsi" w:hAnsiTheme="minorHAnsi"/>
          <w:sz w:val="22"/>
          <w:szCs w:val="22"/>
        </w:rPr>
        <w:t>3 (maximum of 5) members residing in the geographical area of the proposed subchapter;</w:t>
      </w:r>
    </w:p>
    <w:p w14:paraId="14BFA37D" w14:textId="77777777" w:rsidR="003F0437" w:rsidRPr="003F0437" w:rsidRDefault="003F0437" w:rsidP="008F37E3">
      <w:pPr>
        <w:numPr>
          <w:ilvl w:val="0"/>
          <w:numId w:val="12"/>
        </w:numPr>
        <w:tabs>
          <w:tab w:val="clear" w:pos="1800"/>
          <w:tab w:val="num" w:pos="1080"/>
        </w:tabs>
        <w:ind w:left="1080"/>
        <w:rPr>
          <w:rFonts w:asciiTheme="minorHAnsi" w:hAnsiTheme="minorHAnsi"/>
          <w:sz w:val="22"/>
          <w:szCs w:val="22"/>
        </w:rPr>
      </w:pPr>
      <w:r w:rsidRPr="003F0437">
        <w:rPr>
          <w:rFonts w:asciiTheme="minorHAnsi" w:hAnsiTheme="minorHAnsi"/>
          <w:sz w:val="22"/>
          <w:szCs w:val="22"/>
        </w:rPr>
        <w:t>Parent chapter president;</w:t>
      </w:r>
    </w:p>
    <w:p w14:paraId="16EFAD9B" w14:textId="77777777" w:rsidR="003F0437" w:rsidRPr="003F0437" w:rsidRDefault="003F0437" w:rsidP="008F37E3">
      <w:pPr>
        <w:numPr>
          <w:ilvl w:val="0"/>
          <w:numId w:val="12"/>
        </w:numPr>
        <w:tabs>
          <w:tab w:val="clear" w:pos="1800"/>
          <w:tab w:val="num" w:pos="1080"/>
        </w:tabs>
        <w:ind w:left="1080"/>
        <w:rPr>
          <w:rFonts w:asciiTheme="minorHAnsi" w:hAnsiTheme="minorHAnsi"/>
          <w:sz w:val="22"/>
          <w:szCs w:val="22"/>
        </w:rPr>
      </w:pPr>
      <w:r w:rsidRPr="003F0437">
        <w:rPr>
          <w:rFonts w:asciiTheme="minorHAnsi" w:hAnsiTheme="minorHAnsi"/>
          <w:sz w:val="22"/>
          <w:szCs w:val="22"/>
        </w:rPr>
        <w:t>Parent chapter Membership Chair;</w:t>
      </w:r>
    </w:p>
    <w:p w14:paraId="5727FDD7" w14:textId="77777777" w:rsidR="003F0437" w:rsidRPr="003F0437" w:rsidRDefault="003F0437" w:rsidP="003F0437">
      <w:pPr>
        <w:rPr>
          <w:rFonts w:asciiTheme="minorHAnsi" w:hAnsiTheme="minorHAnsi"/>
          <w:strike/>
          <w:sz w:val="22"/>
          <w:szCs w:val="22"/>
          <w:highlight w:val="yellow"/>
        </w:rPr>
      </w:pPr>
    </w:p>
    <w:p w14:paraId="344215EB" w14:textId="77777777" w:rsidR="003F0437" w:rsidRPr="003F0437" w:rsidRDefault="003F0437" w:rsidP="003F0437">
      <w:pPr>
        <w:ind w:left="720" w:hanging="360"/>
        <w:rPr>
          <w:rFonts w:asciiTheme="minorHAnsi" w:hAnsiTheme="minorHAnsi"/>
          <w:sz w:val="22"/>
          <w:szCs w:val="22"/>
        </w:rPr>
      </w:pPr>
      <w:r w:rsidRPr="003F0437">
        <w:rPr>
          <w:rFonts w:asciiTheme="minorHAnsi" w:hAnsiTheme="minorHAnsi"/>
          <w:sz w:val="22"/>
          <w:szCs w:val="22"/>
        </w:rPr>
        <w:t>Note: If the boundaries cross into another chapter’s area, the subchapter must get approval from the other Chapter Council(s).</w:t>
      </w:r>
    </w:p>
    <w:p w14:paraId="664FB907" w14:textId="77777777" w:rsidR="003F0437" w:rsidRPr="003F0437" w:rsidRDefault="003F0437" w:rsidP="003F0437">
      <w:pPr>
        <w:ind w:left="720" w:hanging="360"/>
        <w:rPr>
          <w:rFonts w:asciiTheme="minorHAnsi" w:hAnsiTheme="minorHAnsi"/>
          <w:sz w:val="22"/>
          <w:szCs w:val="22"/>
        </w:rPr>
      </w:pPr>
    </w:p>
    <w:p w14:paraId="1B7A2786" w14:textId="610093D8" w:rsidR="003F0437" w:rsidRPr="003F0437" w:rsidRDefault="003F0437" w:rsidP="008F37E3">
      <w:pPr>
        <w:numPr>
          <w:ilvl w:val="0"/>
          <w:numId w:val="13"/>
        </w:numPr>
        <w:rPr>
          <w:rFonts w:asciiTheme="minorHAnsi" w:hAnsiTheme="minorHAnsi"/>
          <w:sz w:val="22"/>
          <w:szCs w:val="22"/>
        </w:rPr>
      </w:pPr>
      <w:r w:rsidRPr="003F0437">
        <w:rPr>
          <w:rFonts w:asciiTheme="minorHAnsi" w:hAnsiTheme="minorHAnsi"/>
          <w:sz w:val="22"/>
          <w:szCs w:val="22"/>
        </w:rPr>
        <w:t xml:space="preserve">After all research is complete, including </w:t>
      </w:r>
      <w:r w:rsidRPr="008F37E3">
        <w:rPr>
          <w:rFonts w:asciiTheme="minorHAnsi" w:hAnsiTheme="minorHAnsi"/>
          <w:sz w:val="22"/>
          <w:szCs w:val="22"/>
        </w:rPr>
        <w:t>no less than 75 NKBA members</w:t>
      </w:r>
      <w:r w:rsidRPr="003F0437">
        <w:rPr>
          <w:rFonts w:asciiTheme="minorHAnsi" w:hAnsiTheme="minorHAnsi"/>
          <w:sz w:val="22"/>
          <w:szCs w:val="22"/>
        </w:rPr>
        <w:t xml:space="preserve"> (a minimum of 50 industry member companies plus 25 individual due-paying members other than students), the Formation Committee should determine whether there is a sufficient base of membership to petition the National Board of Directors for subchapter status. If the Formation Committee decides to proceed, NKBA will send a template for petition to the Board of Directors for subchapter status. The petition will be placed on the agenda for the next meeting of the Board of Directors. NKBA will need the following: </w:t>
      </w:r>
    </w:p>
    <w:p w14:paraId="384AFB53" w14:textId="77777777" w:rsidR="003F0437" w:rsidRPr="003F0437" w:rsidRDefault="003F0437" w:rsidP="003F0437">
      <w:pPr>
        <w:ind w:left="360"/>
        <w:rPr>
          <w:rFonts w:asciiTheme="minorHAnsi" w:hAnsiTheme="minorHAnsi"/>
          <w:sz w:val="22"/>
          <w:szCs w:val="22"/>
        </w:rPr>
      </w:pPr>
    </w:p>
    <w:p w14:paraId="2F98691C" w14:textId="5FF86E5D" w:rsidR="003F0437" w:rsidRPr="008F37E3" w:rsidRDefault="003F0437" w:rsidP="008F37E3">
      <w:pPr>
        <w:pStyle w:val="ListParagraph"/>
        <w:numPr>
          <w:ilvl w:val="1"/>
          <w:numId w:val="16"/>
        </w:numPr>
        <w:tabs>
          <w:tab w:val="left" w:pos="1080"/>
        </w:tabs>
        <w:rPr>
          <w:rFonts w:asciiTheme="minorHAnsi" w:hAnsiTheme="minorHAnsi"/>
        </w:rPr>
      </w:pPr>
      <w:r w:rsidRPr="008F37E3">
        <w:rPr>
          <w:rFonts w:asciiTheme="minorHAnsi" w:hAnsiTheme="minorHAnsi"/>
        </w:rPr>
        <w:t>List of Formation Committee members;</w:t>
      </w:r>
    </w:p>
    <w:p w14:paraId="0505155E" w14:textId="58AECD43" w:rsidR="003F0437" w:rsidRPr="008F37E3" w:rsidRDefault="003F0437" w:rsidP="008F37E3">
      <w:pPr>
        <w:pStyle w:val="ListParagraph"/>
        <w:numPr>
          <w:ilvl w:val="1"/>
          <w:numId w:val="16"/>
        </w:numPr>
        <w:tabs>
          <w:tab w:val="left" w:pos="1080"/>
        </w:tabs>
        <w:rPr>
          <w:rFonts w:asciiTheme="minorHAnsi" w:hAnsiTheme="minorHAnsi"/>
        </w:rPr>
      </w:pPr>
      <w:r w:rsidRPr="008F37E3">
        <w:rPr>
          <w:rFonts w:asciiTheme="minorHAnsi" w:hAnsiTheme="minorHAnsi"/>
        </w:rPr>
        <w:t>Names of Subchapter President;</w:t>
      </w:r>
    </w:p>
    <w:p w14:paraId="2F11617C" w14:textId="45055742" w:rsidR="003F0437" w:rsidRPr="008F37E3" w:rsidRDefault="003F0437" w:rsidP="008F37E3">
      <w:pPr>
        <w:pStyle w:val="ListParagraph"/>
        <w:numPr>
          <w:ilvl w:val="1"/>
          <w:numId w:val="16"/>
        </w:numPr>
        <w:tabs>
          <w:tab w:val="left" w:pos="1080"/>
        </w:tabs>
        <w:rPr>
          <w:rFonts w:asciiTheme="minorHAnsi" w:hAnsiTheme="minorHAnsi"/>
        </w:rPr>
      </w:pPr>
      <w:r w:rsidRPr="008F37E3">
        <w:rPr>
          <w:rFonts w:asciiTheme="minorHAnsi" w:hAnsiTheme="minorHAnsi"/>
        </w:rPr>
        <w:t>Formal request by Formation Committee;</w:t>
      </w:r>
    </w:p>
    <w:p w14:paraId="48D59D93" w14:textId="78F16999" w:rsidR="003F0437" w:rsidRPr="008F37E3" w:rsidRDefault="003F0437" w:rsidP="008F37E3">
      <w:pPr>
        <w:pStyle w:val="ListParagraph"/>
        <w:numPr>
          <w:ilvl w:val="1"/>
          <w:numId w:val="16"/>
        </w:numPr>
        <w:tabs>
          <w:tab w:val="left" w:pos="1080"/>
        </w:tabs>
        <w:rPr>
          <w:rFonts w:asciiTheme="minorHAnsi" w:hAnsiTheme="minorHAnsi"/>
        </w:rPr>
      </w:pPr>
      <w:r w:rsidRPr="008F37E3">
        <w:rPr>
          <w:rFonts w:asciiTheme="minorHAnsi" w:hAnsiTheme="minorHAnsi"/>
        </w:rPr>
        <w:t>List of 3-digit zip codes to be included in new subchapter’s geographical region;</w:t>
      </w:r>
    </w:p>
    <w:p w14:paraId="460AEDD6" w14:textId="606CFEA1" w:rsidR="003F0437" w:rsidRPr="008F37E3" w:rsidRDefault="003F0437" w:rsidP="008F37E3">
      <w:pPr>
        <w:pStyle w:val="ListParagraph"/>
        <w:numPr>
          <w:ilvl w:val="1"/>
          <w:numId w:val="16"/>
        </w:numPr>
        <w:tabs>
          <w:tab w:val="left" w:pos="1080"/>
        </w:tabs>
        <w:rPr>
          <w:rFonts w:asciiTheme="minorHAnsi" w:hAnsiTheme="minorHAnsi"/>
        </w:rPr>
      </w:pPr>
      <w:r w:rsidRPr="008F37E3">
        <w:rPr>
          <w:rFonts w:asciiTheme="minorHAnsi" w:hAnsiTheme="minorHAnsi"/>
        </w:rPr>
        <w:t>Name by which the proposed chapter will be identified (pre-approved by Parent Chapter(s);</w:t>
      </w:r>
    </w:p>
    <w:p w14:paraId="2C5317FD" w14:textId="3C032EC3" w:rsidR="003F0437" w:rsidRPr="008F37E3" w:rsidRDefault="003F0437" w:rsidP="008F37E3">
      <w:pPr>
        <w:pStyle w:val="ListParagraph"/>
        <w:numPr>
          <w:ilvl w:val="1"/>
          <w:numId w:val="16"/>
        </w:numPr>
        <w:tabs>
          <w:tab w:val="left" w:pos="1080"/>
          <w:tab w:val="left" w:pos="1457"/>
        </w:tabs>
        <w:rPr>
          <w:rFonts w:asciiTheme="minorHAnsi" w:hAnsiTheme="minorHAnsi"/>
        </w:rPr>
      </w:pPr>
      <w:r w:rsidRPr="008F37E3">
        <w:rPr>
          <w:rFonts w:asciiTheme="minorHAnsi" w:hAnsiTheme="minorHAnsi"/>
        </w:rPr>
        <w:t xml:space="preserve">Written confirmation by the Council of the parent </w:t>
      </w:r>
      <w:proofErr w:type="spellStart"/>
      <w:r w:rsidRPr="008F37E3">
        <w:rPr>
          <w:rFonts w:asciiTheme="minorHAnsi" w:hAnsiTheme="minorHAnsi"/>
        </w:rPr>
        <w:t>chapter(s</w:t>
      </w:r>
      <w:proofErr w:type="spellEnd"/>
      <w:r w:rsidRPr="008F37E3">
        <w:rPr>
          <w:rFonts w:asciiTheme="minorHAnsi" w:hAnsiTheme="minorHAnsi"/>
        </w:rPr>
        <w:t>) of t</w:t>
      </w:r>
      <w:r w:rsidR="008F37E3" w:rsidRPr="008F37E3">
        <w:rPr>
          <w:rFonts w:asciiTheme="minorHAnsi" w:hAnsiTheme="minorHAnsi"/>
        </w:rPr>
        <w:t xml:space="preserve">heir approval of the subchapter </w:t>
      </w:r>
      <w:r w:rsidRPr="008F37E3">
        <w:rPr>
          <w:rFonts w:asciiTheme="minorHAnsi" w:hAnsiTheme="minorHAnsi"/>
        </w:rPr>
        <w:t>formation.</w:t>
      </w:r>
    </w:p>
    <w:p w14:paraId="0ACC184F" w14:textId="77777777" w:rsidR="003F0437" w:rsidRPr="003F0437" w:rsidRDefault="003F0437" w:rsidP="003F0437">
      <w:pPr>
        <w:tabs>
          <w:tab w:val="left" w:pos="1457"/>
        </w:tabs>
        <w:rPr>
          <w:rFonts w:asciiTheme="minorHAnsi" w:hAnsiTheme="minorHAnsi"/>
          <w:sz w:val="22"/>
          <w:szCs w:val="22"/>
        </w:rPr>
      </w:pPr>
    </w:p>
    <w:p w14:paraId="52CD488B" w14:textId="01AF1D38" w:rsidR="003F0437" w:rsidRPr="003F0437" w:rsidRDefault="003F0437" w:rsidP="008F37E3">
      <w:pPr>
        <w:numPr>
          <w:ilvl w:val="0"/>
          <w:numId w:val="13"/>
        </w:numPr>
        <w:rPr>
          <w:rFonts w:asciiTheme="minorHAnsi" w:hAnsiTheme="minorHAnsi"/>
          <w:sz w:val="22"/>
          <w:szCs w:val="22"/>
        </w:rPr>
      </w:pPr>
      <w:r w:rsidRPr="003F0437">
        <w:rPr>
          <w:rFonts w:asciiTheme="minorHAnsi" w:hAnsiTheme="minorHAnsi"/>
          <w:sz w:val="22"/>
          <w:szCs w:val="22"/>
        </w:rPr>
        <w:t>The subchapter officers will serve until the subchapter receives full chapter status. They are then eligible for re-election to a two-year term in the same officer position.</w:t>
      </w:r>
    </w:p>
    <w:p w14:paraId="2864DF07" w14:textId="77777777" w:rsidR="003F0437" w:rsidRPr="008F37E3" w:rsidRDefault="003F0437" w:rsidP="008F37E3">
      <w:pPr>
        <w:tabs>
          <w:tab w:val="left" w:pos="720"/>
        </w:tabs>
        <w:ind w:left="720"/>
        <w:rPr>
          <w:rFonts w:asciiTheme="minorHAnsi" w:hAnsiTheme="minorHAnsi"/>
          <w:sz w:val="22"/>
          <w:szCs w:val="22"/>
        </w:rPr>
      </w:pPr>
    </w:p>
    <w:p w14:paraId="40CCE3EA" w14:textId="36008E8A" w:rsidR="003F0437" w:rsidRPr="003F0437" w:rsidRDefault="003F0437" w:rsidP="008F37E3">
      <w:pPr>
        <w:numPr>
          <w:ilvl w:val="0"/>
          <w:numId w:val="13"/>
        </w:numPr>
        <w:rPr>
          <w:rFonts w:asciiTheme="minorHAnsi" w:hAnsiTheme="minorHAnsi"/>
          <w:sz w:val="22"/>
          <w:szCs w:val="22"/>
        </w:rPr>
      </w:pPr>
      <w:r w:rsidRPr="003F0437">
        <w:rPr>
          <w:rFonts w:asciiTheme="minorHAnsi" w:hAnsiTheme="minorHAnsi"/>
          <w:sz w:val="22"/>
          <w:szCs w:val="22"/>
        </w:rPr>
        <w:t xml:space="preserve">Once the officer slate is reported to National Headquarters, a grant in the amount of $2,000 is sent to the Subchapter to serve as “seed” money to assist in establishing a treasury. A payment of $500 is provided to the “parent” chapter.  In the event of more than one “parent” chapter, the $500 payment is divided per among the “parent” chapters. </w:t>
      </w:r>
    </w:p>
    <w:p w14:paraId="0F504FB8" w14:textId="77777777" w:rsidR="003F0437" w:rsidRPr="003F0437" w:rsidRDefault="003F0437" w:rsidP="008F37E3">
      <w:pPr>
        <w:ind w:left="720"/>
        <w:rPr>
          <w:rFonts w:asciiTheme="minorHAnsi" w:hAnsiTheme="minorHAnsi"/>
          <w:sz w:val="22"/>
          <w:szCs w:val="22"/>
        </w:rPr>
      </w:pPr>
    </w:p>
    <w:p w14:paraId="170EF2CE" w14:textId="4E690985" w:rsidR="003F0437" w:rsidRPr="003F0437" w:rsidRDefault="003F0437" w:rsidP="008F37E3">
      <w:pPr>
        <w:numPr>
          <w:ilvl w:val="0"/>
          <w:numId w:val="13"/>
        </w:numPr>
        <w:rPr>
          <w:rFonts w:asciiTheme="minorHAnsi" w:hAnsiTheme="minorHAnsi"/>
          <w:sz w:val="22"/>
          <w:szCs w:val="22"/>
        </w:rPr>
      </w:pPr>
      <w:r w:rsidRPr="003F0437">
        <w:rPr>
          <w:rFonts w:asciiTheme="minorHAnsi" w:hAnsiTheme="minorHAnsi"/>
          <w:sz w:val="22"/>
          <w:szCs w:val="22"/>
        </w:rPr>
        <w:t>All members of the “parent” chapter(s) and the new subchapter are officially notified of the formation and are offered the opportunity to designate a chapter of their choice by contacting NKBA.</w:t>
      </w:r>
    </w:p>
    <w:p w14:paraId="33857BB7" w14:textId="77777777" w:rsidR="003F0437" w:rsidRPr="003F0437" w:rsidRDefault="003F0437" w:rsidP="008F37E3">
      <w:pPr>
        <w:tabs>
          <w:tab w:val="left" w:pos="720"/>
        </w:tabs>
        <w:ind w:left="720"/>
        <w:rPr>
          <w:rFonts w:asciiTheme="minorHAnsi" w:hAnsiTheme="minorHAnsi"/>
          <w:sz w:val="22"/>
          <w:szCs w:val="22"/>
        </w:rPr>
      </w:pPr>
    </w:p>
    <w:p w14:paraId="3C74A78B" w14:textId="67237DDD" w:rsidR="003F0437" w:rsidRDefault="003F0437" w:rsidP="006B50B9">
      <w:pPr>
        <w:numPr>
          <w:ilvl w:val="0"/>
          <w:numId w:val="13"/>
        </w:numPr>
        <w:rPr>
          <w:rFonts w:asciiTheme="minorHAnsi" w:hAnsiTheme="minorHAnsi"/>
          <w:sz w:val="22"/>
          <w:szCs w:val="22"/>
        </w:rPr>
      </w:pPr>
      <w:r w:rsidRPr="003F0437">
        <w:rPr>
          <w:rFonts w:asciiTheme="minorHAnsi" w:hAnsiTheme="minorHAnsi"/>
          <w:sz w:val="22"/>
          <w:szCs w:val="22"/>
        </w:rPr>
        <w:t>Following the successful completion of one year as a subchapter, a petition for full chapter status may be forwarded to the National Headquarters for inclusion on the agenda of the next Board of Directors meeting.</w:t>
      </w:r>
      <w:r w:rsidR="006B50B9">
        <w:rPr>
          <w:rFonts w:asciiTheme="minorHAnsi" w:hAnsiTheme="minorHAnsi"/>
          <w:sz w:val="22"/>
          <w:szCs w:val="22"/>
        </w:rPr>
        <w:t xml:space="preserve"> </w:t>
      </w:r>
      <w:r w:rsidRPr="006B50B9">
        <w:rPr>
          <w:rFonts w:asciiTheme="minorHAnsi" w:hAnsiTheme="minorHAnsi"/>
          <w:sz w:val="22"/>
          <w:szCs w:val="22"/>
        </w:rPr>
        <w:t>Success is defined as follows:</w:t>
      </w:r>
    </w:p>
    <w:p w14:paraId="41F4E924" w14:textId="77777777" w:rsidR="006B50B9" w:rsidRDefault="006B50B9" w:rsidP="006B50B9">
      <w:pPr>
        <w:rPr>
          <w:rFonts w:asciiTheme="minorHAnsi" w:hAnsiTheme="minorHAnsi"/>
          <w:sz w:val="22"/>
          <w:szCs w:val="22"/>
        </w:rPr>
      </w:pPr>
    </w:p>
    <w:p w14:paraId="57A076A8" w14:textId="77777777" w:rsidR="006B50B9" w:rsidRDefault="006B50B9" w:rsidP="006B50B9">
      <w:pPr>
        <w:rPr>
          <w:rFonts w:asciiTheme="minorHAnsi" w:hAnsiTheme="minorHAnsi"/>
          <w:sz w:val="22"/>
          <w:szCs w:val="22"/>
        </w:rPr>
      </w:pPr>
    </w:p>
    <w:p w14:paraId="6BA0E94F" w14:textId="77777777" w:rsidR="006B50B9" w:rsidRPr="006B50B9" w:rsidRDefault="006B50B9" w:rsidP="006B50B9">
      <w:pPr>
        <w:rPr>
          <w:rFonts w:asciiTheme="minorHAnsi" w:hAnsiTheme="minorHAnsi"/>
          <w:sz w:val="22"/>
          <w:szCs w:val="22"/>
        </w:rPr>
      </w:pPr>
    </w:p>
    <w:p w14:paraId="624C410E" w14:textId="149B6CAA" w:rsidR="003F0437" w:rsidRPr="008F37E3" w:rsidRDefault="003F0437" w:rsidP="008F37E3">
      <w:pPr>
        <w:pStyle w:val="ListParagraph"/>
        <w:numPr>
          <w:ilvl w:val="0"/>
          <w:numId w:val="18"/>
        </w:numPr>
        <w:tabs>
          <w:tab w:val="left" w:pos="1080"/>
        </w:tabs>
        <w:rPr>
          <w:rFonts w:asciiTheme="minorHAnsi" w:hAnsiTheme="minorHAnsi"/>
        </w:rPr>
      </w:pPr>
      <w:r w:rsidRPr="008F37E3">
        <w:rPr>
          <w:rFonts w:asciiTheme="minorHAnsi" w:hAnsiTheme="minorHAnsi"/>
        </w:rPr>
        <w:lastRenderedPageBreak/>
        <w:t>Minimum of four subchapter meetings;</w:t>
      </w:r>
    </w:p>
    <w:p w14:paraId="2268B3D1" w14:textId="2EE7D739" w:rsidR="003F0437" w:rsidRPr="008F37E3" w:rsidRDefault="003F0437" w:rsidP="008F37E3">
      <w:pPr>
        <w:pStyle w:val="ListParagraph"/>
        <w:numPr>
          <w:ilvl w:val="0"/>
          <w:numId w:val="18"/>
        </w:numPr>
        <w:tabs>
          <w:tab w:val="left" w:pos="1080"/>
        </w:tabs>
        <w:rPr>
          <w:rFonts w:asciiTheme="minorHAnsi" w:hAnsiTheme="minorHAnsi"/>
        </w:rPr>
      </w:pPr>
      <w:r w:rsidRPr="008F37E3">
        <w:rPr>
          <w:rFonts w:asciiTheme="minorHAnsi" w:hAnsiTheme="minorHAnsi"/>
        </w:rPr>
        <w:t xml:space="preserve">Minimum of three professional development programs held in conjunction with subchapter </w:t>
      </w:r>
      <w:r w:rsidR="008F37E3" w:rsidRPr="008F37E3">
        <w:rPr>
          <w:rFonts w:asciiTheme="minorHAnsi" w:hAnsiTheme="minorHAnsi"/>
        </w:rPr>
        <w:t>m</w:t>
      </w:r>
      <w:r w:rsidRPr="008F37E3">
        <w:rPr>
          <w:rFonts w:asciiTheme="minorHAnsi" w:hAnsiTheme="minorHAnsi"/>
        </w:rPr>
        <w:t>eetings;</w:t>
      </w:r>
    </w:p>
    <w:p w14:paraId="25C72AD3" w14:textId="0F38682C" w:rsidR="003F0437" w:rsidRPr="008F37E3" w:rsidRDefault="003F0437" w:rsidP="008F37E3">
      <w:pPr>
        <w:pStyle w:val="ListParagraph"/>
        <w:numPr>
          <w:ilvl w:val="0"/>
          <w:numId w:val="18"/>
        </w:numPr>
        <w:tabs>
          <w:tab w:val="left" w:pos="1080"/>
        </w:tabs>
        <w:rPr>
          <w:rFonts w:asciiTheme="minorHAnsi" w:hAnsiTheme="minorHAnsi"/>
        </w:rPr>
      </w:pPr>
      <w:r w:rsidRPr="008F37E3">
        <w:rPr>
          <w:rFonts w:asciiTheme="minorHAnsi" w:hAnsiTheme="minorHAnsi"/>
        </w:rPr>
        <w:t>Successful recruitment and retention of members;</w:t>
      </w:r>
    </w:p>
    <w:p w14:paraId="1649AD51" w14:textId="020117E3" w:rsidR="003F0437" w:rsidRPr="008F37E3" w:rsidRDefault="003F0437" w:rsidP="008F37E3">
      <w:pPr>
        <w:pStyle w:val="ListParagraph"/>
        <w:numPr>
          <w:ilvl w:val="0"/>
          <w:numId w:val="18"/>
        </w:numPr>
        <w:tabs>
          <w:tab w:val="left" w:pos="1080"/>
        </w:tabs>
        <w:rPr>
          <w:rFonts w:asciiTheme="minorHAnsi" w:hAnsiTheme="minorHAnsi"/>
        </w:rPr>
      </w:pPr>
      <w:r w:rsidRPr="008F37E3">
        <w:rPr>
          <w:rFonts w:asciiTheme="minorHAnsi" w:hAnsiTheme="minorHAnsi"/>
        </w:rPr>
        <w:t>Leaders willing to assume chapter responsibilities</w:t>
      </w:r>
    </w:p>
    <w:p w14:paraId="6DB348DD" w14:textId="77777777" w:rsidR="003F0437" w:rsidRPr="003F0437" w:rsidRDefault="003F0437" w:rsidP="003F0437">
      <w:pPr>
        <w:pStyle w:val="Heading1"/>
        <w:spacing w:before="0"/>
        <w:rPr>
          <w:rFonts w:asciiTheme="minorHAnsi" w:hAnsiTheme="minorHAnsi"/>
          <w:b/>
          <w:color w:val="000000" w:themeColor="text1"/>
          <w:w w:val="105"/>
          <w:sz w:val="22"/>
          <w:szCs w:val="22"/>
        </w:rPr>
      </w:pPr>
    </w:p>
    <w:p w14:paraId="691BACD7" w14:textId="0BBFCAE6" w:rsidR="003A1408" w:rsidRPr="003F0437" w:rsidRDefault="00DA197C" w:rsidP="003F0437">
      <w:pPr>
        <w:pStyle w:val="Heading1"/>
        <w:spacing w:before="0"/>
        <w:rPr>
          <w:rFonts w:asciiTheme="minorHAnsi" w:hAnsiTheme="minorHAnsi"/>
          <w:b/>
          <w:color w:val="000000" w:themeColor="text1"/>
          <w:w w:val="105"/>
          <w:sz w:val="22"/>
          <w:szCs w:val="22"/>
        </w:rPr>
      </w:pPr>
      <w:bookmarkStart w:id="7" w:name="_Toc488067973"/>
      <w:r w:rsidRPr="003F0437">
        <w:rPr>
          <w:rFonts w:asciiTheme="minorHAnsi" w:hAnsiTheme="minorHAnsi"/>
          <w:b/>
          <w:color w:val="000000" w:themeColor="text1"/>
          <w:w w:val="105"/>
          <w:sz w:val="22"/>
          <w:szCs w:val="22"/>
        </w:rPr>
        <w:t>Recruitment</w:t>
      </w:r>
      <w:r w:rsidR="003A1408" w:rsidRPr="003F0437">
        <w:rPr>
          <w:rFonts w:asciiTheme="minorHAnsi" w:hAnsiTheme="minorHAnsi"/>
          <w:b/>
          <w:color w:val="000000" w:themeColor="text1"/>
          <w:w w:val="105"/>
          <w:sz w:val="22"/>
          <w:szCs w:val="22"/>
        </w:rPr>
        <w:t xml:space="preserve"> Committee Roles</w:t>
      </w:r>
      <w:bookmarkEnd w:id="7"/>
      <w:r w:rsidR="003A1408" w:rsidRPr="003F0437">
        <w:rPr>
          <w:rFonts w:asciiTheme="minorHAnsi" w:hAnsiTheme="minorHAnsi"/>
          <w:b/>
          <w:color w:val="000000" w:themeColor="text1"/>
          <w:w w:val="105"/>
          <w:sz w:val="22"/>
          <w:szCs w:val="22"/>
        </w:rPr>
        <w:t xml:space="preserve"> </w:t>
      </w:r>
    </w:p>
    <w:p w14:paraId="65C2A804" w14:textId="77777777" w:rsidR="003A1408" w:rsidRPr="003F0437" w:rsidRDefault="003A1408" w:rsidP="0050620C">
      <w:pPr>
        <w:rPr>
          <w:rFonts w:asciiTheme="minorHAnsi" w:hAnsiTheme="minorHAnsi"/>
          <w:iCs/>
          <w:sz w:val="22"/>
          <w:szCs w:val="22"/>
          <w:u w:val="single"/>
        </w:rPr>
      </w:pPr>
    </w:p>
    <w:p w14:paraId="77B4A194" w14:textId="0B4C0F30" w:rsidR="003A1408" w:rsidRPr="003F0437" w:rsidRDefault="003A1408" w:rsidP="0050620C">
      <w:pPr>
        <w:rPr>
          <w:rFonts w:asciiTheme="minorHAnsi" w:hAnsiTheme="minorHAnsi"/>
          <w:iCs/>
          <w:color w:val="FF0000"/>
          <w:sz w:val="22"/>
          <w:szCs w:val="22"/>
          <w:u w:val="single"/>
        </w:rPr>
      </w:pPr>
      <w:r w:rsidRPr="003F0437">
        <w:rPr>
          <w:rFonts w:asciiTheme="minorHAnsi" w:hAnsiTheme="minorHAnsi"/>
          <w:iCs/>
          <w:sz w:val="22"/>
          <w:szCs w:val="22"/>
        </w:rPr>
        <w:t xml:space="preserve">Once the </w:t>
      </w:r>
      <w:r w:rsidR="00DA197C" w:rsidRPr="003F0437">
        <w:rPr>
          <w:rFonts w:asciiTheme="minorHAnsi" w:hAnsiTheme="minorHAnsi"/>
          <w:iCs/>
          <w:sz w:val="22"/>
          <w:szCs w:val="22"/>
        </w:rPr>
        <w:t>recruitment</w:t>
      </w:r>
      <w:r w:rsidRPr="003F0437">
        <w:rPr>
          <w:rFonts w:asciiTheme="minorHAnsi" w:hAnsiTheme="minorHAnsi"/>
          <w:iCs/>
          <w:sz w:val="22"/>
          <w:szCs w:val="22"/>
        </w:rPr>
        <w:t xml:space="preserve"> committee </w:t>
      </w:r>
      <w:r w:rsidR="00645B95" w:rsidRPr="003F0437">
        <w:rPr>
          <w:rFonts w:asciiTheme="minorHAnsi" w:hAnsiTheme="minorHAnsi"/>
          <w:iCs/>
          <w:sz w:val="22"/>
          <w:szCs w:val="22"/>
        </w:rPr>
        <w:t xml:space="preserve">is selected, </w:t>
      </w:r>
      <w:r w:rsidRPr="003F0437">
        <w:rPr>
          <w:rFonts w:asciiTheme="minorHAnsi" w:hAnsiTheme="minorHAnsi"/>
          <w:iCs/>
          <w:sz w:val="22"/>
          <w:szCs w:val="22"/>
        </w:rPr>
        <w:t xml:space="preserve">the President </w:t>
      </w:r>
      <w:r w:rsidR="00645B95" w:rsidRPr="003F0437">
        <w:rPr>
          <w:rFonts w:asciiTheme="minorHAnsi" w:hAnsiTheme="minorHAnsi"/>
          <w:iCs/>
          <w:sz w:val="22"/>
          <w:szCs w:val="22"/>
        </w:rPr>
        <w:t>is required to email</w:t>
      </w:r>
      <w:r w:rsidRPr="003F0437">
        <w:rPr>
          <w:rFonts w:asciiTheme="minorHAnsi" w:hAnsiTheme="minorHAnsi"/>
          <w:iCs/>
          <w:sz w:val="22"/>
          <w:szCs w:val="22"/>
        </w:rPr>
        <w:t xml:space="preserve"> the names to National at</w:t>
      </w:r>
      <w:r w:rsidRPr="003F0437">
        <w:rPr>
          <w:rFonts w:asciiTheme="minorHAnsi" w:hAnsiTheme="minorHAnsi"/>
          <w:b/>
          <w:iCs/>
          <w:color w:val="FF0000"/>
          <w:sz w:val="22"/>
          <w:szCs w:val="22"/>
        </w:rPr>
        <w:t xml:space="preserve"> </w:t>
      </w:r>
      <w:hyperlink r:id="rId12" w:history="1">
        <w:r w:rsidRPr="003F0437">
          <w:rPr>
            <w:rStyle w:val="Hyperlink"/>
            <w:rFonts w:asciiTheme="minorHAnsi" w:hAnsiTheme="minorHAnsi"/>
            <w:iCs/>
            <w:sz w:val="22"/>
            <w:szCs w:val="22"/>
          </w:rPr>
          <w:t>chapters@nkba.org</w:t>
        </w:r>
      </w:hyperlink>
      <w:r w:rsidRPr="003F0437">
        <w:rPr>
          <w:rFonts w:asciiTheme="minorHAnsi" w:hAnsiTheme="minorHAnsi"/>
          <w:iCs/>
          <w:sz w:val="22"/>
          <w:szCs w:val="22"/>
        </w:rPr>
        <w:t xml:space="preserve"> by January 31st.</w:t>
      </w:r>
    </w:p>
    <w:p w14:paraId="67A79BD5" w14:textId="77777777" w:rsidR="003A1408" w:rsidRPr="003F0437" w:rsidRDefault="003A1408" w:rsidP="0050620C">
      <w:pPr>
        <w:rPr>
          <w:rFonts w:asciiTheme="minorHAnsi" w:hAnsiTheme="minorHAnsi"/>
          <w:sz w:val="22"/>
          <w:szCs w:val="22"/>
        </w:rPr>
      </w:pPr>
    </w:p>
    <w:p w14:paraId="241217F7" w14:textId="1B040995" w:rsidR="003A1408" w:rsidRPr="003F0437" w:rsidRDefault="003A1408" w:rsidP="0050620C">
      <w:pPr>
        <w:rPr>
          <w:rFonts w:asciiTheme="minorHAnsi" w:hAnsiTheme="minorHAnsi"/>
          <w:sz w:val="22"/>
          <w:szCs w:val="22"/>
        </w:rPr>
      </w:pPr>
      <w:r w:rsidRPr="003F0437">
        <w:rPr>
          <w:rFonts w:asciiTheme="minorHAnsi" w:hAnsiTheme="minorHAnsi"/>
          <w:sz w:val="22"/>
          <w:szCs w:val="22"/>
        </w:rPr>
        <w:t xml:space="preserve">The Chapter </w:t>
      </w:r>
      <w:r w:rsidR="00DA197C" w:rsidRPr="003F0437">
        <w:rPr>
          <w:rFonts w:asciiTheme="minorHAnsi" w:hAnsiTheme="minorHAnsi"/>
          <w:sz w:val="22"/>
          <w:szCs w:val="22"/>
        </w:rPr>
        <w:t>Recruitment</w:t>
      </w:r>
      <w:r w:rsidRPr="003F0437">
        <w:rPr>
          <w:rFonts w:asciiTheme="minorHAnsi" w:hAnsiTheme="minorHAnsi"/>
          <w:sz w:val="22"/>
          <w:szCs w:val="22"/>
        </w:rPr>
        <w:t xml:space="preserve"> Committee is made up of qualified NKBA members who are knowledgeable people representing the best interests of the </w:t>
      </w:r>
      <w:r w:rsidR="00645B95" w:rsidRPr="003F0437">
        <w:rPr>
          <w:rFonts w:asciiTheme="minorHAnsi" w:hAnsiTheme="minorHAnsi"/>
          <w:sz w:val="22"/>
          <w:szCs w:val="22"/>
        </w:rPr>
        <w:t>C</w:t>
      </w:r>
      <w:r w:rsidRPr="003F0437">
        <w:rPr>
          <w:rFonts w:asciiTheme="minorHAnsi" w:hAnsiTheme="minorHAnsi"/>
          <w:sz w:val="22"/>
          <w:szCs w:val="22"/>
        </w:rPr>
        <w:t>hapter membership.</w:t>
      </w:r>
    </w:p>
    <w:p w14:paraId="652E338C" w14:textId="77777777" w:rsidR="003A1408" w:rsidRPr="003F0437" w:rsidRDefault="003A1408" w:rsidP="0050620C">
      <w:pPr>
        <w:rPr>
          <w:rFonts w:asciiTheme="minorHAnsi" w:hAnsiTheme="minorHAnsi"/>
          <w:sz w:val="22"/>
          <w:szCs w:val="22"/>
        </w:rPr>
      </w:pPr>
    </w:p>
    <w:p w14:paraId="387C7360" w14:textId="172376BC" w:rsidR="003A1408" w:rsidRPr="003F0437" w:rsidRDefault="003A1408" w:rsidP="0050620C">
      <w:pPr>
        <w:rPr>
          <w:rFonts w:asciiTheme="minorHAnsi" w:hAnsiTheme="minorHAnsi"/>
          <w:sz w:val="22"/>
          <w:szCs w:val="22"/>
        </w:rPr>
      </w:pPr>
      <w:r w:rsidRPr="003F0437">
        <w:rPr>
          <w:rFonts w:asciiTheme="minorHAnsi" w:hAnsiTheme="minorHAnsi"/>
          <w:sz w:val="22"/>
          <w:szCs w:val="22"/>
        </w:rPr>
        <w:t>The committee is responsible for</w:t>
      </w:r>
      <w:r w:rsidR="006B50B9">
        <w:rPr>
          <w:rFonts w:asciiTheme="minorHAnsi" w:hAnsiTheme="minorHAnsi"/>
          <w:sz w:val="22"/>
          <w:szCs w:val="22"/>
        </w:rPr>
        <w:t>:</w:t>
      </w:r>
    </w:p>
    <w:p w14:paraId="19630AD6" w14:textId="77777777" w:rsidR="003A1408" w:rsidRPr="003F0437" w:rsidRDefault="003A1408" w:rsidP="008F37E3">
      <w:pPr>
        <w:pStyle w:val="ListParagraph"/>
        <w:numPr>
          <w:ilvl w:val="0"/>
          <w:numId w:val="11"/>
        </w:numPr>
        <w:rPr>
          <w:rFonts w:asciiTheme="minorHAnsi" w:hAnsiTheme="minorHAnsi"/>
        </w:rPr>
      </w:pPr>
      <w:r w:rsidRPr="003F0437">
        <w:rPr>
          <w:rFonts w:asciiTheme="minorHAnsi" w:hAnsiTheme="minorHAnsi"/>
        </w:rPr>
        <w:t>Generating member interest in becoming a volunteer</w:t>
      </w:r>
    </w:p>
    <w:p w14:paraId="07A368DF" w14:textId="77777777" w:rsidR="003A1408" w:rsidRPr="003F0437" w:rsidRDefault="003A1408" w:rsidP="008F37E3">
      <w:pPr>
        <w:pStyle w:val="ListParagraph"/>
        <w:numPr>
          <w:ilvl w:val="0"/>
          <w:numId w:val="11"/>
        </w:numPr>
        <w:rPr>
          <w:rFonts w:asciiTheme="minorHAnsi" w:hAnsiTheme="minorHAnsi"/>
        </w:rPr>
      </w:pPr>
      <w:r w:rsidRPr="003F0437">
        <w:rPr>
          <w:rFonts w:asciiTheme="minorHAnsi" w:hAnsiTheme="minorHAnsi"/>
        </w:rPr>
        <w:t>Review chapter officer’s terms per position to be aware of upcoming open positions</w:t>
      </w:r>
    </w:p>
    <w:p w14:paraId="22FADE2C" w14:textId="77777777" w:rsidR="003A1408" w:rsidRPr="003F0437" w:rsidRDefault="003A1408" w:rsidP="0050620C">
      <w:pPr>
        <w:rPr>
          <w:rFonts w:asciiTheme="minorHAnsi" w:hAnsiTheme="minorHAnsi"/>
          <w:sz w:val="22"/>
          <w:szCs w:val="22"/>
        </w:rPr>
      </w:pPr>
    </w:p>
    <w:p w14:paraId="5DF29865" w14:textId="08998994" w:rsidR="00D30282" w:rsidRDefault="003A1408" w:rsidP="0050620C">
      <w:pPr>
        <w:rPr>
          <w:rFonts w:asciiTheme="minorHAnsi" w:hAnsiTheme="minorHAnsi"/>
          <w:sz w:val="22"/>
          <w:szCs w:val="22"/>
        </w:rPr>
      </w:pPr>
      <w:r w:rsidRPr="003F0437">
        <w:rPr>
          <w:rFonts w:asciiTheme="minorHAnsi" w:hAnsiTheme="minorHAnsi"/>
          <w:sz w:val="22"/>
          <w:szCs w:val="22"/>
        </w:rPr>
        <w:t xml:space="preserve">Chapter </w:t>
      </w:r>
      <w:r w:rsidR="00D30282">
        <w:rPr>
          <w:rFonts w:asciiTheme="minorHAnsi" w:hAnsiTheme="minorHAnsi"/>
          <w:sz w:val="22"/>
          <w:szCs w:val="22"/>
        </w:rPr>
        <w:t>Council O</w:t>
      </w:r>
      <w:r w:rsidRPr="003F0437">
        <w:rPr>
          <w:rFonts w:asciiTheme="minorHAnsi" w:hAnsiTheme="minorHAnsi"/>
          <w:sz w:val="22"/>
          <w:szCs w:val="22"/>
        </w:rPr>
        <w:t>fficer positions</w:t>
      </w:r>
      <w:r w:rsidR="00D30282">
        <w:rPr>
          <w:rFonts w:asciiTheme="minorHAnsi" w:hAnsiTheme="minorHAnsi"/>
          <w:sz w:val="22"/>
          <w:szCs w:val="22"/>
        </w:rPr>
        <w:t>:</w:t>
      </w:r>
    </w:p>
    <w:p w14:paraId="62AFA834" w14:textId="76498526" w:rsidR="00D30282" w:rsidRDefault="00D30282" w:rsidP="0050620C">
      <w:pPr>
        <w:rPr>
          <w:rFonts w:asciiTheme="minorHAnsi" w:hAnsiTheme="minorHAnsi"/>
          <w:sz w:val="22"/>
          <w:szCs w:val="22"/>
        </w:rPr>
      </w:pPr>
      <w:r>
        <w:rPr>
          <w:rFonts w:asciiTheme="minorHAnsi" w:hAnsiTheme="minorHAnsi"/>
          <w:sz w:val="22"/>
          <w:szCs w:val="22"/>
        </w:rPr>
        <w:t>President</w:t>
      </w:r>
    </w:p>
    <w:p w14:paraId="053FA92B" w14:textId="180622B9" w:rsidR="00D30282" w:rsidRDefault="00D30282" w:rsidP="0050620C">
      <w:pPr>
        <w:rPr>
          <w:rFonts w:asciiTheme="minorHAnsi" w:hAnsiTheme="minorHAnsi"/>
          <w:sz w:val="22"/>
          <w:szCs w:val="22"/>
        </w:rPr>
      </w:pPr>
      <w:r>
        <w:rPr>
          <w:rFonts w:asciiTheme="minorHAnsi" w:hAnsiTheme="minorHAnsi"/>
          <w:sz w:val="22"/>
          <w:szCs w:val="22"/>
        </w:rPr>
        <w:t>Secretary/Treasurer</w:t>
      </w:r>
    </w:p>
    <w:p w14:paraId="7D85FB49" w14:textId="3B1975A0" w:rsidR="00D30282" w:rsidRDefault="00D30282" w:rsidP="0050620C">
      <w:pPr>
        <w:rPr>
          <w:rFonts w:asciiTheme="minorHAnsi" w:hAnsiTheme="minorHAnsi"/>
          <w:sz w:val="22"/>
          <w:szCs w:val="22"/>
        </w:rPr>
      </w:pPr>
      <w:r>
        <w:rPr>
          <w:rFonts w:asciiTheme="minorHAnsi" w:hAnsiTheme="minorHAnsi"/>
          <w:sz w:val="22"/>
          <w:szCs w:val="22"/>
        </w:rPr>
        <w:t>Communications Chair</w:t>
      </w:r>
    </w:p>
    <w:p w14:paraId="3E6EC8C8" w14:textId="6945839B" w:rsidR="00D30282" w:rsidRDefault="00D30282" w:rsidP="0050620C">
      <w:pPr>
        <w:rPr>
          <w:rFonts w:asciiTheme="minorHAnsi" w:hAnsiTheme="minorHAnsi"/>
          <w:sz w:val="22"/>
          <w:szCs w:val="22"/>
        </w:rPr>
      </w:pPr>
      <w:r>
        <w:rPr>
          <w:rFonts w:asciiTheme="minorHAnsi" w:hAnsiTheme="minorHAnsi"/>
          <w:sz w:val="22"/>
          <w:szCs w:val="22"/>
        </w:rPr>
        <w:t>Membership Chair</w:t>
      </w:r>
    </w:p>
    <w:p w14:paraId="68F3BA78" w14:textId="08EC3CEB" w:rsidR="00D30282" w:rsidRDefault="00D30282" w:rsidP="0050620C">
      <w:pPr>
        <w:rPr>
          <w:rFonts w:asciiTheme="minorHAnsi" w:hAnsiTheme="minorHAnsi"/>
          <w:sz w:val="22"/>
          <w:szCs w:val="22"/>
        </w:rPr>
      </w:pPr>
      <w:r>
        <w:rPr>
          <w:rFonts w:asciiTheme="minorHAnsi" w:hAnsiTheme="minorHAnsi"/>
          <w:sz w:val="22"/>
          <w:szCs w:val="22"/>
        </w:rPr>
        <w:t>Programs Chair</w:t>
      </w:r>
    </w:p>
    <w:p w14:paraId="2AD6AE5F" w14:textId="77777777" w:rsidR="00D30282" w:rsidRDefault="00D30282" w:rsidP="0050620C">
      <w:pPr>
        <w:rPr>
          <w:rFonts w:asciiTheme="minorHAnsi" w:hAnsiTheme="minorHAnsi"/>
          <w:sz w:val="22"/>
          <w:szCs w:val="22"/>
        </w:rPr>
      </w:pPr>
    </w:p>
    <w:p w14:paraId="0D2A0971" w14:textId="314510A1" w:rsidR="003A1408" w:rsidRPr="003F0437" w:rsidRDefault="00D30282" w:rsidP="0050620C">
      <w:pPr>
        <w:rPr>
          <w:rFonts w:asciiTheme="minorHAnsi" w:hAnsiTheme="minorHAnsi"/>
          <w:sz w:val="22"/>
          <w:szCs w:val="22"/>
        </w:rPr>
      </w:pPr>
      <w:r>
        <w:rPr>
          <w:rFonts w:asciiTheme="minorHAnsi" w:hAnsiTheme="minorHAnsi"/>
          <w:sz w:val="22"/>
          <w:szCs w:val="22"/>
        </w:rPr>
        <w:t xml:space="preserve">Terms: All officer terms </w:t>
      </w:r>
      <w:proofErr w:type="gramStart"/>
      <w:r>
        <w:rPr>
          <w:rFonts w:asciiTheme="minorHAnsi" w:hAnsiTheme="minorHAnsi"/>
          <w:sz w:val="22"/>
          <w:szCs w:val="22"/>
        </w:rPr>
        <w:t xml:space="preserve">are </w:t>
      </w:r>
      <w:r w:rsidR="003A1408" w:rsidRPr="003F0437">
        <w:rPr>
          <w:rFonts w:asciiTheme="minorHAnsi" w:hAnsiTheme="minorHAnsi"/>
          <w:sz w:val="22"/>
          <w:szCs w:val="22"/>
        </w:rPr>
        <w:t xml:space="preserve"> one</w:t>
      </w:r>
      <w:proofErr w:type="gramEnd"/>
      <w:r w:rsidR="003A1408" w:rsidRPr="003F0437">
        <w:rPr>
          <w:rFonts w:asciiTheme="minorHAnsi" w:hAnsiTheme="minorHAnsi"/>
          <w:sz w:val="22"/>
          <w:szCs w:val="22"/>
        </w:rPr>
        <w:t xml:space="preserve"> 2-year term with the option to self-nominate for a</w:t>
      </w:r>
      <w:r w:rsidR="00645B95" w:rsidRPr="003F0437">
        <w:rPr>
          <w:rFonts w:asciiTheme="minorHAnsi" w:hAnsiTheme="minorHAnsi"/>
          <w:sz w:val="22"/>
          <w:szCs w:val="22"/>
        </w:rPr>
        <w:t xml:space="preserve"> second </w:t>
      </w:r>
      <w:r w:rsidR="003A1408" w:rsidRPr="003F0437">
        <w:rPr>
          <w:rFonts w:asciiTheme="minorHAnsi" w:hAnsiTheme="minorHAnsi"/>
          <w:sz w:val="22"/>
          <w:szCs w:val="22"/>
        </w:rPr>
        <w:t>2-year term</w:t>
      </w:r>
    </w:p>
    <w:p w14:paraId="20B8E428" w14:textId="77777777" w:rsidR="003A1408" w:rsidRPr="003F0437" w:rsidRDefault="003A1408" w:rsidP="0050620C">
      <w:pPr>
        <w:rPr>
          <w:rFonts w:asciiTheme="minorHAnsi" w:hAnsiTheme="minorHAnsi"/>
          <w:sz w:val="22"/>
          <w:szCs w:val="22"/>
        </w:rPr>
      </w:pPr>
    </w:p>
    <w:p w14:paraId="70159D88" w14:textId="4283044F" w:rsidR="003A1408" w:rsidRPr="003F0437" w:rsidRDefault="00DA197C" w:rsidP="0050620C">
      <w:pPr>
        <w:rPr>
          <w:rFonts w:asciiTheme="minorHAnsi" w:hAnsiTheme="minorHAnsi"/>
          <w:sz w:val="22"/>
          <w:szCs w:val="22"/>
        </w:rPr>
      </w:pPr>
      <w:r w:rsidRPr="003F0437">
        <w:rPr>
          <w:rFonts w:asciiTheme="minorHAnsi" w:hAnsiTheme="minorHAnsi"/>
          <w:sz w:val="22"/>
          <w:szCs w:val="22"/>
        </w:rPr>
        <w:t>For 2018 elections ONLY, t</w:t>
      </w:r>
      <w:r w:rsidR="003A1408" w:rsidRPr="003F0437">
        <w:rPr>
          <w:rFonts w:asciiTheme="minorHAnsi" w:hAnsiTheme="minorHAnsi"/>
          <w:sz w:val="22"/>
          <w:szCs w:val="22"/>
        </w:rPr>
        <w:t xml:space="preserve">o allow for staggered terms, the President, Programs Chair and Communications Chair will be a two-year term.  The </w:t>
      </w:r>
      <w:r w:rsidRPr="003F0437">
        <w:rPr>
          <w:rFonts w:asciiTheme="minorHAnsi" w:hAnsiTheme="minorHAnsi"/>
          <w:sz w:val="22"/>
          <w:szCs w:val="22"/>
        </w:rPr>
        <w:t>Secretary/Treasurer</w:t>
      </w:r>
      <w:r w:rsidR="003A1408" w:rsidRPr="003F0437">
        <w:rPr>
          <w:rFonts w:asciiTheme="minorHAnsi" w:hAnsiTheme="minorHAnsi"/>
          <w:sz w:val="22"/>
          <w:szCs w:val="22"/>
        </w:rPr>
        <w:t xml:space="preserve"> and Membership Chair will be a one-year term</w:t>
      </w:r>
    </w:p>
    <w:p w14:paraId="084963CB" w14:textId="77777777" w:rsidR="003A1408" w:rsidRPr="003F0437" w:rsidRDefault="003A1408" w:rsidP="0050620C">
      <w:pPr>
        <w:rPr>
          <w:rFonts w:asciiTheme="minorHAnsi" w:hAnsiTheme="minorHAnsi"/>
          <w:sz w:val="22"/>
          <w:szCs w:val="22"/>
        </w:rPr>
      </w:pPr>
    </w:p>
    <w:p w14:paraId="0286201E" w14:textId="77777777" w:rsidR="003A1408" w:rsidRPr="003F0437" w:rsidRDefault="003A1408" w:rsidP="0050620C">
      <w:pPr>
        <w:rPr>
          <w:rFonts w:asciiTheme="minorHAnsi" w:hAnsiTheme="minorHAnsi"/>
          <w:sz w:val="22"/>
          <w:szCs w:val="22"/>
        </w:rPr>
      </w:pPr>
      <w:r w:rsidRPr="003F0437">
        <w:rPr>
          <w:rFonts w:asciiTheme="minorHAnsi" w:hAnsiTheme="minorHAnsi"/>
          <w:sz w:val="22"/>
          <w:szCs w:val="22"/>
        </w:rPr>
        <w:t>Once an officer has served for four years, they must be off the council for at least two years.</w:t>
      </w:r>
    </w:p>
    <w:p w14:paraId="6E8AC94E" w14:textId="77777777" w:rsidR="003A1408" w:rsidRDefault="003A1408" w:rsidP="0050620C">
      <w:pPr>
        <w:rPr>
          <w:rFonts w:asciiTheme="minorHAnsi" w:hAnsiTheme="minorHAnsi"/>
          <w:color w:val="222222"/>
          <w:sz w:val="22"/>
          <w:szCs w:val="22"/>
        </w:rPr>
      </w:pPr>
    </w:p>
    <w:p w14:paraId="46CFFB00" w14:textId="77777777" w:rsidR="00D30282" w:rsidRPr="0050620C" w:rsidRDefault="00D30282" w:rsidP="00D30282">
      <w:pPr>
        <w:autoSpaceDE w:val="0"/>
        <w:autoSpaceDN w:val="0"/>
        <w:adjustRightInd w:val="0"/>
        <w:rPr>
          <w:rFonts w:asciiTheme="minorHAnsi" w:hAnsiTheme="minorHAnsi" w:cs="Arial"/>
          <w:sz w:val="22"/>
          <w:szCs w:val="22"/>
        </w:rPr>
      </w:pPr>
      <w:r w:rsidRPr="0050620C">
        <w:rPr>
          <w:rFonts w:asciiTheme="minorHAnsi" w:hAnsiTheme="minorHAnsi" w:cs="Arial"/>
          <w:sz w:val="22"/>
          <w:szCs w:val="22"/>
        </w:rPr>
        <w:t>All councils will have three permanent committees: Communications, Membership and Programs</w:t>
      </w:r>
    </w:p>
    <w:p w14:paraId="72266A7C" w14:textId="77777777" w:rsidR="00D30282" w:rsidRPr="003F0437" w:rsidRDefault="00D30282" w:rsidP="0050620C">
      <w:pPr>
        <w:rPr>
          <w:rFonts w:asciiTheme="minorHAnsi" w:hAnsiTheme="minorHAnsi"/>
          <w:color w:val="222222"/>
          <w:sz w:val="22"/>
          <w:szCs w:val="22"/>
        </w:rPr>
      </w:pPr>
    </w:p>
    <w:p w14:paraId="5D59AE32" w14:textId="0D3F25F8" w:rsidR="003A1408" w:rsidRDefault="00DA197C" w:rsidP="0050620C">
      <w:pPr>
        <w:rPr>
          <w:rFonts w:asciiTheme="minorHAnsi" w:hAnsiTheme="minorHAnsi"/>
          <w:b/>
          <w:color w:val="222222"/>
          <w:sz w:val="22"/>
          <w:szCs w:val="22"/>
        </w:rPr>
      </w:pPr>
      <w:r w:rsidRPr="003F0437">
        <w:rPr>
          <w:rFonts w:asciiTheme="minorHAnsi" w:hAnsiTheme="minorHAnsi"/>
          <w:b/>
          <w:color w:val="222222"/>
          <w:sz w:val="22"/>
          <w:szCs w:val="22"/>
        </w:rPr>
        <w:t>Recruitment</w:t>
      </w:r>
      <w:r w:rsidR="003A1408" w:rsidRPr="003F0437">
        <w:rPr>
          <w:rFonts w:asciiTheme="minorHAnsi" w:hAnsiTheme="minorHAnsi"/>
          <w:b/>
          <w:color w:val="222222"/>
          <w:sz w:val="22"/>
          <w:szCs w:val="22"/>
        </w:rPr>
        <w:t xml:space="preserve"> Committee Responsibilities </w:t>
      </w:r>
    </w:p>
    <w:p w14:paraId="57D78277" w14:textId="77777777" w:rsidR="004B2E9F" w:rsidRPr="003F0437" w:rsidRDefault="004B2E9F" w:rsidP="0050620C">
      <w:pPr>
        <w:rPr>
          <w:rFonts w:asciiTheme="minorHAnsi" w:hAnsiTheme="minorHAnsi"/>
          <w:b/>
          <w:color w:val="222222"/>
          <w:sz w:val="22"/>
          <w:szCs w:val="22"/>
        </w:rPr>
      </w:pPr>
    </w:p>
    <w:p w14:paraId="547CA47B" w14:textId="77777777" w:rsidR="003A1408" w:rsidRPr="003F0437" w:rsidRDefault="003A1408" w:rsidP="008F37E3">
      <w:pPr>
        <w:pStyle w:val="ListParagraph"/>
        <w:numPr>
          <w:ilvl w:val="0"/>
          <w:numId w:val="9"/>
        </w:numPr>
        <w:rPr>
          <w:rFonts w:asciiTheme="minorHAnsi" w:hAnsiTheme="minorHAnsi"/>
          <w:b/>
          <w:color w:val="222222"/>
        </w:rPr>
      </w:pPr>
      <w:r w:rsidRPr="003F0437">
        <w:rPr>
          <w:rFonts w:asciiTheme="minorHAnsi" w:hAnsiTheme="minorHAnsi"/>
        </w:rPr>
        <w:t>Interview, review and identify individuals qualified to become chapter officers</w:t>
      </w:r>
    </w:p>
    <w:p w14:paraId="4CBEE73D" w14:textId="77777777" w:rsidR="003A1408" w:rsidRPr="003F0437" w:rsidRDefault="003A1408" w:rsidP="008F37E3">
      <w:pPr>
        <w:pStyle w:val="ListParagraph"/>
        <w:numPr>
          <w:ilvl w:val="0"/>
          <w:numId w:val="9"/>
        </w:numPr>
        <w:rPr>
          <w:rFonts w:asciiTheme="minorHAnsi" w:hAnsiTheme="minorHAnsi"/>
          <w:b/>
          <w:color w:val="222222"/>
        </w:rPr>
      </w:pPr>
      <w:r w:rsidRPr="003F0437">
        <w:rPr>
          <w:rFonts w:asciiTheme="minorHAnsi" w:hAnsiTheme="minorHAnsi"/>
          <w:color w:val="222222"/>
        </w:rPr>
        <w:t>Evaluating the relative strengths and weaknesses of the pool of potential officers</w:t>
      </w:r>
    </w:p>
    <w:p w14:paraId="52B9DFDB" w14:textId="77777777" w:rsidR="003A1408" w:rsidRPr="003F0437" w:rsidRDefault="003A1408" w:rsidP="008F37E3">
      <w:pPr>
        <w:pStyle w:val="ListParagraph"/>
        <w:numPr>
          <w:ilvl w:val="0"/>
          <w:numId w:val="9"/>
        </w:numPr>
        <w:rPr>
          <w:rFonts w:asciiTheme="minorHAnsi" w:hAnsiTheme="minorHAnsi"/>
        </w:rPr>
      </w:pPr>
      <w:r w:rsidRPr="003F0437">
        <w:rPr>
          <w:rFonts w:asciiTheme="minorHAnsi" w:hAnsiTheme="minorHAnsi"/>
          <w:color w:val="222222"/>
        </w:rPr>
        <w:t>Review the credentials of those individuals nominated to serve the chapter</w:t>
      </w:r>
    </w:p>
    <w:p w14:paraId="3FCDC673" w14:textId="73E81C00" w:rsidR="003A1408" w:rsidRPr="003F0437" w:rsidRDefault="003A1408" w:rsidP="008F37E3">
      <w:pPr>
        <w:pStyle w:val="ListParagraph"/>
        <w:numPr>
          <w:ilvl w:val="0"/>
          <w:numId w:val="9"/>
        </w:numPr>
        <w:rPr>
          <w:rFonts w:asciiTheme="minorHAnsi" w:hAnsiTheme="minorHAnsi"/>
        </w:rPr>
      </w:pPr>
      <w:r w:rsidRPr="003F0437">
        <w:rPr>
          <w:rFonts w:asciiTheme="minorHAnsi" w:hAnsiTheme="minorHAnsi"/>
        </w:rPr>
        <w:t>Prepare the slate of officers for approval by the Chapter Council.  Once approved the Secretary</w:t>
      </w:r>
      <w:r w:rsidR="00DA197C" w:rsidRPr="003F0437">
        <w:rPr>
          <w:rFonts w:asciiTheme="minorHAnsi" w:hAnsiTheme="minorHAnsi"/>
        </w:rPr>
        <w:t xml:space="preserve">/Treasurer </w:t>
      </w:r>
      <w:r w:rsidR="006D7306" w:rsidRPr="003F0437">
        <w:rPr>
          <w:rFonts w:asciiTheme="minorHAnsi" w:hAnsiTheme="minorHAnsi"/>
        </w:rPr>
        <w:t xml:space="preserve">will </w:t>
      </w:r>
      <w:r w:rsidR="00DA197C" w:rsidRPr="003F0437">
        <w:rPr>
          <w:rFonts w:asciiTheme="minorHAnsi" w:hAnsiTheme="minorHAnsi"/>
        </w:rPr>
        <w:t>verify eligibility</w:t>
      </w:r>
      <w:r w:rsidRPr="003F0437">
        <w:rPr>
          <w:rFonts w:asciiTheme="minorHAnsi" w:hAnsiTheme="minorHAnsi"/>
        </w:rPr>
        <w:t xml:space="preserve"> and email the </w:t>
      </w:r>
      <w:r w:rsidR="00DA197C" w:rsidRPr="003F0437">
        <w:rPr>
          <w:rFonts w:asciiTheme="minorHAnsi" w:hAnsiTheme="minorHAnsi"/>
        </w:rPr>
        <w:t>Recruitment</w:t>
      </w:r>
      <w:r w:rsidRPr="003F0437">
        <w:rPr>
          <w:rFonts w:asciiTheme="minorHAnsi" w:hAnsiTheme="minorHAnsi"/>
        </w:rPr>
        <w:t xml:space="preserve"> Committee’s final selection of</w:t>
      </w:r>
      <w:r w:rsidR="00DA197C" w:rsidRPr="003F0437">
        <w:rPr>
          <w:rFonts w:asciiTheme="minorHAnsi" w:hAnsiTheme="minorHAnsi"/>
        </w:rPr>
        <w:t xml:space="preserve"> officers to National for their </w:t>
      </w:r>
      <w:r w:rsidRPr="003F0437">
        <w:rPr>
          <w:rFonts w:asciiTheme="minorHAnsi" w:hAnsiTheme="minorHAnsi"/>
        </w:rPr>
        <w:t xml:space="preserve">review </w:t>
      </w:r>
    </w:p>
    <w:p w14:paraId="54430736" w14:textId="096AF0EE" w:rsidR="003A1408" w:rsidRPr="003F0437" w:rsidRDefault="003A1408" w:rsidP="008F37E3">
      <w:pPr>
        <w:pStyle w:val="ListParagraph"/>
        <w:numPr>
          <w:ilvl w:val="0"/>
          <w:numId w:val="9"/>
        </w:numPr>
        <w:rPr>
          <w:rFonts w:asciiTheme="minorHAnsi" w:hAnsiTheme="minorHAnsi"/>
        </w:rPr>
      </w:pPr>
      <w:r w:rsidRPr="003F0437">
        <w:rPr>
          <w:rFonts w:asciiTheme="minorHAnsi" w:hAnsiTheme="minorHAnsi"/>
        </w:rPr>
        <w:t xml:space="preserve">Throughout the year, the </w:t>
      </w:r>
      <w:r w:rsidR="00DA197C" w:rsidRPr="003F0437">
        <w:rPr>
          <w:rFonts w:asciiTheme="minorHAnsi" w:hAnsiTheme="minorHAnsi"/>
        </w:rPr>
        <w:t>Recruitment</w:t>
      </w:r>
      <w:r w:rsidRPr="003F0437">
        <w:rPr>
          <w:rFonts w:asciiTheme="minorHAnsi" w:hAnsiTheme="minorHAnsi"/>
        </w:rPr>
        <w:t xml:space="preserve"> Committee interviews potential candidates for chapter officer </w:t>
      </w:r>
      <w:r w:rsidR="00DA197C" w:rsidRPr="003F0437">
        <w:rPr>
          <w:rFonts w:asciiTheme="minorHAnsi" w:hAnsiTheme="minorHAnsi"/>
        </w:rPr>
        <w:t xml:space="preserve">positions </w:t>
      </w:r>
      <w:r w:rsidRPr="003F0437">
        <w:rPr>
          <w:rFonts w:asciiTheme="minorHAnsi" w:hAnsiTheme="minorHAnsi"/>
        </w:rPr>
        <w:t>so they have available a pool of candidates to replace an officer that resigns</w:t>
      </w:r>
    </w:p>
    <w:p w14:paraId="2A788FDD" w14:textId="77777777" w:rsidR="003A1408" w:rsidRPr="003F0437" w:rsidRDefault="003A1408" w:rsidP="0050620C">
      <w:pPr>
        <w:rPr>
          <w:rFonts w:asciiTheme="minorHAnsi" w:hAnsiTheme="minorHAnsi"/>
          <w:sz w:val="22"/>
          <w:szCs w:val="22"/>
          <w:highlight w:val="yellow"/>
        </w:rPr>
      </w:pPr>
    </w:p>
    <w:p w14:paraId="13561005" w14:textId="77777777" w:rsidR="004B2E9F" w:rsidRDefault="004B2E9F" w:rsidP="0050620C">
      <w:pPr>
        <w:rPr>
          <w:rFonts w:asciiTheme="minorHAnsi" w:hAnsiTheme="minorHAnsi"/>
          <w:b/>
          <w:color w:val="222222"/>
          <w:sz w:val="22"/>
          <w:szCs w:val="22"/>
        </w:rPr>
      </w:pPr>
    </w:p>
    <w:p w14:paraId="6E33E4AE" w14:textId="77777777" w:rsidR="003A1408" w:rsidRPr="003F0437" w:rsidRDefault="003A1408" w:rsidP="0050620C">
      <w:pPr>
        <w:rPr>
          <w:rFonts w:asciiTheme="minorHAnsi" w:hAnsiTheme="minorHAnsi"/>
          <w:b/>
          <w:color w:val="222222"/>
          <w:sz w:val="22"/>
          <w:szCs w:val="22"/>
        </w:rPr>
      </w:pPr>
      <w:r w:rsidRPr="003F0437">
        <w:rPr>
          <w:rFonts w:asciiTheme="minorHAnsi" w:hAnsiTheme="minorHAnsi"/>
          <w:b/>
          <w:color w:val="222222"/>
          <w:sz w:val="22"/>
          <w:szCs w:val="22"/>
        </w:rPr>
        <w:lastRenderedPageBreak/>
        <w:t>Chapter Compliance</w:t>
      </w:r>
    </w:p>
    <w:p w14:paraId="57D8C76B" w14:textId="686BEB29" w:rsidR="003A1408" w:rsidRPr="003F0437" w:rsidRDefault="006D7306" w:rsidP="008F37E3">
      <w:pPr>
        <w:pStyle w:val="ListParagraph"/>
        <w:numPr>
          <w:ilvl w:val="0"/>
          <w:numId w:val="8"/>
        </w:numPr>
        <w:rPr>
          <w:rFonts w:asciiTheme="minorHAnsi" w:hAnsiTheme="minorHAnsi"/>
          <w:color w:val="222222"/>
        </w:rPr>
      </w:pPr>
      <w:r w:rsidRPr="003F0437">
        <w:rPr>
          <w:rFonts w:asciiTheme="minorHAnsi" w:hAnsiTheme="minorHAnsi"/>
          <w:color w:val="222222"/>
        </w:rPr>
        <w:t>All chapter officers must be NKBA members</w:t>
      </w:r>
    </w:p>
    <w:p w14:paraId="32673667" w14:textId="77777777" w:rsidR="003A1408" w:rsidRPr="003F0437" w:rsidRDefault="003A1408" w:rsidP="008F37E3">
      <w:pPr>
        <w:pStyle w:val="ListParagraph"/>
        <w:numPr>
          <w:ilvl w:val="0"/>
          <w:numId w:val="8"/>
        </w:numPr>
        <w:rPr>
          <w:rFonts w:asciiTheme="minorHAnsi" w:hAnsiTheme="minorHAnsi"/>
          <w:color w:val="222222"/>
        </w:rPr>
      </w:pPr>
      <w:r w:rsidRPr="003F0437">
        <w:rPr>
          <w:rFonts w:asciiTheme="minorHAnsi" w:hAnsiTheme="minorHAnsi"/>
          <w:color w:val="222222"/>
        </w:rPr>
        <w:t xml:space="preserve">Student members are not eligible to hold an officer position </w:t>
      </w:r>
    </w:p>
    <w:p w14:paraId="3C9EE1CA" w14:textId="77777777" w:rsidR="003A1408" w:rsidRPr="003F0437" w:rsidRDefault="003A1408" w:rsidP="008F37E3">
      <w:pPr>
        <w:pStyle w:val="ListParagraph"/>
        <w:numPr>
          <w:ilvl w:val="0"/>
          <w:numId w:val="8"/>
        </w:numPr>
        <w:rPr>
          <w:rFonts w:asciiTheme="minorHAnsi" w:hAnsiTheme="minorHAnsi"/>
          <w:color w:val="222222"/>
        </w:rPr>
      </w:pPr>
      <w:r w:rsidRPr="003F0437">
        <w:rPr>
          <w:rFonts w:asciiTheme="minorHAnsi" w:hAnsiTheme="minorHAnsi"/>
          <w:color w:val="222222"/>
        </w:rPr>
        <w:t xml:space="preserve">No more than one elected officers may come from the same company </w:t>
      </w:r>
    </w:p>
    <w:p w14:paraId="3648CA17" w14:textId="77777777" w:rsidR="003A1408" w:rsidRPr="003F0437" w:rsidRDefault="003A1408" w:rsidP="008F37E3">
      <w:pPr>
        <w:pStyle w:val="ListParagraph"/>
        <w:numPr>
          <w:ilvl w:val="0"/>
          <w:numId w:val="8"/>
        </w:numPr>
        <w:rPr>
          <w:rFonts w:asciiTheme="minorHAnsi" w:hAnsiTheme="minorHAnsi"/>
          <w:color w:val="222222"/>
        </w:rPr>
      </w:pPr>
      <w:r w:rsidRPr="003F0437">
        <w:rPr>
          <w:rFonts w:asciiTheme="minorHAnsi" w:hAnsiTheme="minorHAnsi"/>
          <w:color w:val="222222"/>
        </w:rPr>
        <w:t>No more than one elected officer may be from the same immediate family (spouses, parents, children or siblings)</w:t>
      </w:r>
    </w:p>
    <w:p w14:paraId="217DA7AE" w14:textId="439B88D6" w:rsidR="003A1408" w:rsidRPr="003F0437" w:rsidRDefault="003A1408" w:rsidP="008F37E3">
      <w:pPr>
        <w:pStyle w:val="ListParagraph"/>
        <w:numPr>
          <w:ilvl w:val="0"/>
          <w:numId w:val="8"/>
        </w:numPr>
        <w:rPr>
          <w:rFonts w:asciiTheme="minorHAnsi" w:hAnsiTheme="minorHAnsi"/>
        </w:rPr>
      </w:pPr>
      <w:r w:rsidRPr="003F0437">
        <w:rPr>
          <w:rFonts w:asciiTheme="minorHAnsi" w:hAnsiTheme="minorHAnsi"/>
        </w:rPr>
        <w:t>Candidates for the position of President must serve at least two years in a</w:t>
      </w:r>
      <w:r w:rsidR="006D7306" w:rsidRPr="003F0437">
        <w:rPr>
          <w:rFonts w:asciiTheme="minorHAnsi" w:hAnsiTheme="minorHAnsi"/>
        </w:rPr>
        <w:t>nother</w:t>
      </w:r>
      <w:r w:rsidRPr="003F0437">
        <w:rPr>
          <w:rFonts w:asciiTheme="minorHAnsi" w:hAnsiTheme="minorHAnsi"/>
        </w:rPr>
        <w:t xml:space="preserve"> officer position.  New chapters may petition the NKBA Chairman of the Board in the event the chapter is new and the two-year minimum is not possible.</w:t>
      </w:r>
    </w:p>
    <w:p w14:paraId="6E7109F8" w14:textId="77777777" w:rsidR="004F52FF" w:rsidRPr="003F0437" w:rsidRDefault="004F52FF" w:rsidP="0050620C">
      <w:pPr>
        <w:pStyle w:val="Heading1"/>
        <w:spacing w:before="0"/>
        <w:jc w:val="center"/>
        <w:rPr>
          <w:rFonts w:asciiTheme="minorHAnsi" w:hAnsiTheme="minorHAnsi"/>
          <w:b/>
          <w:color w:val="000000" w:themeColor="text1"/>
          <w:w w:val="105"/>
          <w:sz w:val="22"/>
          <w:szCs w:val="22"/>
        </w:rPr>
      </w:pPr>
      <w:r w:rsidRPr="003F0437">
        <w:rPr>
          <w:rFonts w:asciiTheme="minorHAnsi" w:hAnsiTheme="minorHAnsi"/>
          <w:b/>
          <w:color w:val="000000" w:themeColor="text1"/>
          <w:w w:val="105"/>
          <w:sz w:val="22"/>
          <w:szCs w:val="22"/>
        </w:rPr>
        <w:br w:type="page"/>
      </w:r>
    </w:p>
    <w:p w14:paraId="3B87CC05" w14:textId="6A308917" w:rsidR="005E591E" w:rsidRDefault="005E591E" w:rsidP="005E591E">
      <w:pPr>
        <w:pStyle w:val="Heading1"/>
        <w:spacing w:before="0"/>
        <w:rPr>
          <w:rFonts w:asciiTheme="minorHAnsi" w:hAnsiTheme="minorHAnsi"/>
          <w:b/>
          <w:color w:val="000000" w:themeColor="text1"/>
          <w:w w:val="105"/>
          <w:sz w:val="22"/>
          <w:szCs w:val="22"/>
        </w:rPr>
      </w:pPr>
    </w:p>
    <w:p w14:paraId="63AAA23F" w14:textId="77777777" w:rsidR="005E591E" w:rsidRDefault="005E591E" w:rsidP="003F0437">
      <w:pPr>
        <w:pStyle w:val="Heading1"/>
        <w:spacing w:before="0"/>
        <w:rPr>
          <w:rFonts w:asciiTheme="minorHAnsi" w:hAnsiTheme="minorHAnsi"/>
          <w:b/>
          <w:color w:val="000000" w:themeColor="text1"/>
          <w:w w:val="105"/>
          <w:sz w:val="22"/>
          <w:szCs w:val="22"/>
        </w:rPr>
      </w:pPr>
    </w:p>
    <w:p w14:paraId="5FF8744D" w14:textId="46948384" w:rsidR="00044333" w:rsidRPr="0050620C" w:rsidRDefault="00044333" w:rsidP="003F0437">
      <w:pPr>
        <w:pStyle w:val="Heading1"/>
        <w:spacing w:before="0"/>
        <w:rPr>
          <w:rFonts w:asciiTheme="minorHAnsi" w:hAnsiTheme="minorHAnsi"/>
          <w:b/>
          <w:color w:val="000000" w:themeColor="text1"/>
          <w:w w:val="105"/>
          <w:sz w:val="22"/>
          <w:szCs w:val="22"/>
        </w:rPr>
      </w:pPr>
      <w:bookmarkStart w:id="8" w:name="_Toc488067974"/>
      <w:r w:rsidRPr="0050620C">
        <w:rPr>
          <w:rFonts w:asciiTheme="minorHAnsi" w:hAnsiTheme="minorHAnsi"/>
          <w:b/>
          <w:color w:val="000000" w:themeColor="text1"/>
          <w:w w:val="105"/>
          <w:sz w:val="22"/>
          <w:szCs w:val="22"/>
        </w:rPr>
        <w:t>Chapter Roster &amp; List Policy</w:t>
      </w:r>
      <w:bookmarkEnd w:id="8"/>
    </w:p>
    <w:p w14:paraId="78F09EC7" w14:textId="77777777" w:rsidR="003F0437" w:rsidRDefault="003F0437" w:rsidP="0050620C">
      <w:pPr>
        <w:rPr>
          <w:rFonts w:asciiTheme="minorHAnsi" w:hAnsiTheme="minorHAnsi"/>
          <w:b/>
          <w:sz w:val="22"/>
          <w:szCs w:val="22"/>
          <w:u w:val="single"/>
        </w:rPr>
      </w:pPr>
    </w:p>
    <w:p w14:paraId="50FEEC91" w14:textId="77777777" w:rsidR="00DE3979" w:rsidRPr="0050620C" w:rsidRDefault="00DE3979" w:rsidP="0050620C">
      <w:pPr>
        <w:rPr>
          <w:rFonts w:asciiTheme="minorHAnsi" w:hAnsiTheme="minorHAnsi"/>
          <w:b/>
          <w:i/>
          <w:sz w:val="22"/>
          <w:szCs w:val="22"/>
          <w:u w:val="single"/>
        </w:rPr>
      </w:pPr>
      <w:r w:rsidRPr="0050620C">
        <w:rPr>
          <w:rFonts w:asciiTheme="minorHAnsi" w:hAnsiTheme="minorHAnsi"/>
          <w:b/>
          <w:sz w:val="22"/>
          <w:szCs w:val="22"/>
          <w:u w:val="single"/>
        </w:rPr>
        <w:t>Chapter Roster Policy</w:t>
      </w:r>
    </w:p>
    <w:p w14:paraId="5EC65456" w14:textId="77777777"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The NKBA chapter roster is “Private &amp; Confidential” and is restricted to chapter use ONLY (</w:t>
      </w:r>
      <w:r w:rsidRPr="0050620C">
        <w:rPr>
          <w:rFonts w:asciiTheme="minorHAnsi" w:hAnsiTheme="minorHAnsi" w:cs="Arial"/>
          <w:i/>
          <w:sz w:val="22"/>
          <w:szCs w:val="22"/>
        </w:rPr>
        <w:t>not for personal/business affairs</w:t>
      </w:r>
      <w:r w:rsidRPr="0050620C">
        <w:rPr>
          <w:rFonts w:asciiTheme="minorHAnsi" w:hAnsiTheme="minorHAnsi" w:cs="Arial"/>
          <w:sz w:val="22"/>
          <w:szCs w:val="22"/>
        </w:rPr>
        <w:t>).  To support chapters in their efforts to reach out to their members and report on new members, NKBA headquarters makes access to this information available to all chapter officers but chapter officers only.</w:t>
      </w:r>
    </w:p>
    <w:p w14:paraId="799E4307" w14:textId="77777777" w:rsidR="00DE3979" w:rsidRPr="0050620C" w:rsidRDefault="00DE3979" w:rsidP="0050620C">
      <w:pPr>
        <w:rPr>
          <w:rFonts w:asciiTheme="minorHAnsi" w:hAnsiTheme="minorHAnsi" w:cs="Arial"/>
          <w:sz w:val="22"/>
          <w:szCs w:val="22"/>
        </w:rPr>
      </w:pPr>
    </w:p>
    <w:p w14:paraId="477E50F0" w14:textId="77777777"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 xml:space="preserve">Chapters that send out communication via email must abide by FCC Regulations. (i.e. opt-outs). Chapters will need to provide information to NKBA regarding opt outs so we can update IMIS accordingly and vice versa.  Chapters may also allow email recipients to opt-out of NKBA communications by including the following opt-out link in your email message: </w:t>
      </w:r>
      <w:hyperlink r:id="rId13" w:history="1">
        <w:r w:rsidRPr="0050620C">
          <w:rPr>
            <w:rStyle w:val="Hyperlink"/>
            <w:rFonts w:asciiTheme="minorHAnsi" w:hAnsiTheme="minorHAnsi" w:cs="Arial"/>
            <w:sz w:val="22"/>
            <w:szCs w:val="22"/>
          </w:rPr>
          <w:t>http://www.nkba.org/optout.aspx</w:t>
        </w:r>
      </w:hyperlink>
      <w:r w:rsidRPr="0050620C">
        <w:rPr>
          <w:rFonts w:asciiTheme="minorHAnsi" w:hAnsiTheme="minorHAnsi" w:cs="Arial"/>
          <w:sz w:val="22"/>
          <w:szCs w:val="22"/>
        </w:rPr>
        <w:t>.</w:t>
      </w:r>
    </w:p>
    <w:p w14:paraId="53F3E885" w14:textId="77777777" w:rsidR="00DE3979" w:rsidRPr="0050620C" w:rsidRDefault="00DE3979" w:rsidP="0050620C">
      <w:pPr>
        <w:rPr>
          <w:rFonts w:asciiTheme="minorHAnsi" w:hAnsiTheme="minorHAnsi" w:cs="Arial"/>
          <w:sz w:val="22"/>
          <w:szCs w:val="22"/>
        </w:rPr>
      </w:pPr>
    </w:p>
    <w:p w14:paraId="4F2C0E48" w14:textId="77777777" w:rsidR="00DE3979" w:rsidRPr="0050620C" w:rsidRDefault="00DE3979" w:rsidP="0050620C">
      <w:pPr>
        <w:rPr>
          <w:rFonts w:asciiTheme="minorHAnsi" w:hAnsiTheme="minorHAnsi" w:cs="Arial"/>
          <w:b/>
          <w:sz w:val="22"/>
          <w:szCs w:val="22"/>
          <w:u w:val="single"/>
        </w:rPr>
      </w:pPr>
      <w:r w:rsidRPr="0050620C">
        <w:rPr>
          <w:rFonts w:asciiTheme="minorHAnsi" w:hAnsiTheme="minorHAnsi" w:cs="Arial"/>
          <w:b/>
          <w:sz w:val="22"/>
          <w:szCs w:val="22"/>
          <w:u w:val="single"/>
        </w:rPr>
        <w:t>NKBA Member List Policy</w:t>
      </w:r>
    </w:p>
    <w:p w14:paraId="682CC36F" w14:textId="77777777"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The NKBA protects its members by NOT sharing home phone, fax and e-mail address information.  We request chapters also abide by this method.  Therefore, chapters are not permitted to share their member roster with any member or non-member.</w:t>
      </w:r>
    </w:p>
    <w:p w14:paraId="18526D04" w14:textId="77777777" w:rsidR="00DE3979" w:rsidRPr="0050620C" w:rsidRDefault="00DE3979" w:rsidP="0050620C">
      <w:pPr>
        <w:rPr>
          <w:rFonts w:asciiTheme="minorHAnsi" w:hAnsiTheme="minorHAnsi" w:cs="Arial"/>
          <w:sz w:val="22"/>
          <w:szCs w:val="22"/>
        </w:rPr>
      </w:pPr>
    </w:p>
    <w:p w14:paraId="2D2CF750" w14:textId="77777777" w:rsidR="00DE3979" w:rsidRPr="0050620C" w:rsidRDefault="00DE3979" w:rsidP="0050620C">
      <w:pPr>
        <w:rPr>
          <w:rFonts w:asciiTheme="minorHAnsi" w:hAnsiTheme="minorHAnsi" w:cs="Arial"/>
          <w:b/>
          <w:sz w:val="22"/>
          <w:szCs w:val="22"/>
          <w:u w:val="single"/>
        </w:rPr>
      </w:pPr>
      <w:r w:rsidRPr="0050620C">
        <w:rPr>
          <w:rFonts w:asciiTheme="minorHAnsi" w:hAnsiTheme="minorHAnsi" w:cs="Arial"/>
          <w:b/>
          <w:sz w:val="22"/>
          <w:szCs w:val="22"/>
          <w:u w:val="single"/>
        </w:rPr>
        <w:t>Chapter Media List Policy</w:t>
      </w:r>
    </w:p>
    <w:p w14:paraId="31188F21" w14:textId="77777777" w:rsidR="00DE3979" w:rsidRPr="0050620C" w:rsidRDefault="00DE3979" w:rsidP="0050620C">
      <w:pPr>
        <w:rPr>
          <w:rFonts w:asciiTheme="minorHAnsi" w:hAnsiTheme="minorHAnsi" w:cs="Arial"/>
          <w:sz w:val="22"/>
          <w:szCs w:val="22"/>
        </w:rPr>
      </w:pPr>
      <w:r w:rsidRPr="0050620C">
        <w:rPr>
          <w:rFonts w:asciiTheme="minorHAnsi" w:hAnsiTheme="minorHAnsi" w:cs="Arial"/>
          <w:sz w:val="22"/>
          <w:szCs w:val="22"/>
        </w:rPr>
        <w:t>Applicants indicate</w:t>
      </w:r>
      <w:r w:rsidRPr="0050620C">
        <w:rPr>
          <w:rFonts w:asciiTheme="minorHAnsi" w:hAnsiTheme="minorHAnsi" w:cs="Arial"/>
          <w:color w:val="FF0000"/>
          <w:sz w:val="22"/>
          <w:szCs w:val="22"/>
        </w:rPr>
        <w:t xml:space="preserve"> </w:t>
      </w:r>
      <w:r w:rsidRPr="0050620C">
        <w:rPr>
          <w:rFonts w:asciiTheme="minorHAnsi" w:hAnsiTheme="minorHAnsi" w:cs="Arial"/>
          <w:sz w:val="22"/>
          <w:szCs w:val="22"/>
        </w:rPr>
        <w:t xml:space="preserve">on the membership application whether not they would like their information shared for third party use. To protect a member’s request, when sharing your chapter’s local member roster for listing in local magazines or in the chapter directory, please use the </w:t>
      </w:r>
      <w:r w:rsidRPr="0050620C">
        <w:rPr>
          <w:rFonts w:asciiTheme="minorHAnsi" w:hAnsiTheme="minorHAnsi" w:cs="Arial"/>
          <w:b/>
          <w:sz w:val="22"/>
          <w:szCs w:val="22"/>
        </w:rPr>
        <w:t xml:space="preserve">Member Permission Form </w:t>
      </w:r>
      <w:r w:rsidRPr="0050620C">
        <w:rPr>
          <w:rFonts w:asciiTheme="minorHAnsi" w:hAnsiTheme="minorHAnsi" w:cs="Arial"/>
          <w:sz w:val="22"/>
          <w:szCs w:val="22"/>
        </w:rPr>
        <w:t xml:space="preserve">found online under Chapter Officer Forms.  List only </w:t>
      </w:r>
      <w:r w:rsidRPr="0050620C">
        <w:rPr>
          <w:rFonts w:asciiTheme="minorHAnsi" w:hAnsiTheme="minorHAnsi" w:cs="Arial"/>
          <w:b/>
          <w:sz w:val="22"/>
          <w:szCs w:val="22"/>
        </w:rPr>
        <w:t>Member Companies</w:t>
      </w:r>
      <w:r w:rsidRPr="0050620C">
        <w:rPr>
          <w:rFonts w:asciiTheme="minorHAnsi" w:hAnsiTheme="minorHAnsi" w:cs="Arial"/>
          <w:sz w:val="22"/>
          <w:szCs w:val="22"/>
        </w:rPr>
        <w:t xml:space="preserve"> and limit the information to the categories listed below. Encourage consumers who are looking for more information to visit NKBA.org, along with your chapter site, if available.</w:t>
      </w:r>
    </w:p>
    <w:p w14:paraId="1637C161" w14:textId="77777777" w:rsidR="00DE3979" w:rsidRPr="0050620C" w:rsidRDefault="00DE3979" w:rsidP="0050620C">
      <w:pPr>
        <w:rPr>
          <w:rFonts w:asciiTheme="minorHAnsi" w:hAnsiTheme="minorHAnsi" w:cs="Arial"/>
          <w:sz w:val="22"/>
          <w:szCs w:val="22"/>
        </w:rPr>
      </w:pPr>
    </w:p>
    <w:p w14:paraId="7402584A" w14:textId="77777777" w:rsidR="00DE3979" w:rsidRPr="0050620C" w:rsidRDefault="00DE3979" w:rsidP="008F37E3">
      <w:pPr>
        <w:numPr>
          <w:ilvl w:val="0"/>
          <w:numId w:val="2"/>
        </w:numPr>
        <w:rPr>
          <w:rFonts w:asciiTheme="minorHAnsi" w:hAnsiTheme="minorHAnsi" w:cs="Arial"/>
          <w:sz w:val="22"/>
          <w:szCs w:val="22"/>
        </w:rPr>
      </w:pPr>
      <w:r w:rsidRPr="0050620C">
        <w:rPr>
          <w:rFonts w:asciiTheme="minorHAnsi" w:hAnsiTheme="minorHAnsi" w:cs="Arial"/>
          <w:sz w:val="22"/>
          <w:szCs w:val="22"/>
        </w:rPr>
        <w:t>Full name of primary contact</w:t>
      </w:r>
    </w:p>
    <w:p w14:paraId="1901F59D" w14:textId="77777777" w:rsidR="00DE3979" w:rsidRPr="0050620C" w:rsidRDefault="00DE3979" w:rsidP="008F37E3">
      <w:pPr>
        <w:numPr>
          <w:ilvl w:val="0"/>
          <w:numId w:val="2"/>
        </w:numPr>
        <w:rPr>
          <w:rFonts w:asciiTheme="minorHAnsi" w:hAnsiTheme="minorHAnsi" w:cs="Arial"/>
          <w:sz w:val="22"/>
          <w:szCs w:val="22"/>
        </w:rPr>
      </w:pPr>
      <w:r w:rsidRPr="0050620C">
        <w:rPr>
          <w:rFonts w:asciiTheme="minorHAnsi" w:hAnsiTheme="minorHAnsi" w:cs="Arial"/>
          <w:sz w:val="22"/>
          <w:szCs w:val="22"/>
        </w:rPr>
        <w:t>Company name</w:t>
      </w:r>
    </w:p>
    <w:p w14:paraId="7B383CB5" w14:textId="77777777" w:rsidR="00DE3979" w:rsidRPr="0050620C" w:rsidRDefault="00DE3979" w:rsidP="008F37E3">
      <w:pPr>
        <w:numPr>
          <w:ilvl w:val="0"/>
          <w:numId w:val="2"/>
        </w:numPr>
        <w:rPr>
          <w:rFonts w:asciiTheme="minorHAnsi" w:hAnsiTheme="minorHAnsi" w:cs="Arial"/>
          <w:sz w:val="22"/>
          <w:szCs w:val="22"/>
        </w:rPr>
      </w:pPr>
      <w:r w:rsidRPr="0050620C">
        <w:rPr>
          <w:rFonts w:asciiTheme="minorHAnsi" w:hAnsiTheme="minorHAnsi" w:cs="Arial"/>
          <w:sz w:val="22"/>
          <w:szCs w:val="22"/>
        </w:rPr>
        <w:t>Address (street, city, state, zip, country)</w:t>
      </w:r>
    </w:p>
    <w:p w14:paraId="377DE031" w14:textId="77777777" w:rsidR="00DE3979" w:rsidRPr="0050620C" w:rsidRDefault="00DE3979" w:rsidP="008F37E3">
      <w:pPr>
        <w:numPr>
          <w:ilvl w:val="0"/>
          <w:numId w:val="2"/>
        </w:numPr>
        <w:rPr>
          <w:rFonts w:asciiTheme="minorHAnsi" w:hAnsiTheme="minorHAnsi" w:cs="Arial"/>
          <w:sz w:val="22"/>
          <w:szCs w:val="22"/>
        </w:rPr>
      </w:pPr>
      <w:r w:rsidRPr="0050620C">
        <w:rPr>
          <w:rFonts w:asciiTheme="minorHAnsi" w:hAnsiTheme="minorHAnsi" w:cs="Arial"/>
          <w:sz w:val="22"/>
          <w:szCs w:val="22"/>
        </w:rPr>
        <w:t>Business phone number</w:t>
      </w:r>
    </w:p>
    <w:p w14:paraId="6FB8557B" w14:textId="26138683" w:rsidR="005E591E" w:rsidRPr="0050620C" w:rsidRDefault="00DE3979" w:rsidP="00BD61AB">
      <w:pPr>
        <w:numPr>
          <w:ilvl w:val="0"/>
          <w:numId w:val="2"/>
        </w:numPr>
        <w:rPr>
          <w:rFonts w:asciiTheme="minorHAnsi" w:hAnsiTheme="minorHAnsi" w:cs="Arial"/>
          <w:sz w:val="22"/>
          <w:szCs w:val="22"/>
        </w:rPr>
      </w:pPr>
      <w:r w:rsidRPr="0050620C">
        <w:rPr>
          <w:rFonts w:asciiTheme="minorHAnsi" w:hAnsiTheme="minorHAnsi" w:cs="Arial"/>
          <w:sz w:val="22"/>
          <w:szCs w:val="22"/>
        </w:rPr>
        <w:t>Website address</w:t>
      </w:r>
      <w:r w:rsidR="00BD61AB" w:rsidRPr="0050620C">
        <w:rPr>
          <w:rFonts w:asciiTheme="minorHAnsi" w:hAnsiTheme="minorHAnsi" w:cs="Arial"/>
          <w:sz w:val="22"/>
          <w:szCs w:val="22"/>
        </w:rPr>
        <w:t xml:space="preserve"> </w:t>
      </w:r>
    </w:p>
    <w:p w14:paraId="52C2034F" w14:textId="15E7A10A" w:rsidR="000F24A3" w:rsidRPr="00AC30D7" w:rsidRDefault="000F24A3" w:rsidP="0050620C">
      <w:pPr>
        <w:autoSpaceDE w:val="0"/>
        <w:autoSpaceDN w:val="0"/>
        <w:adjustRightInd w:val="0"/>
        <w:rPr>
          <w:rFonts w:asciiTheme="minorHAnsi" w:hAnsiTheme="minorHAnsi" w:cs="Arial"/>
          <w:b/>
          <w:sz w:val="22"/>
          <w:szCs w:val="22"/>
        </w:rPr>
      </w:pPr>
      <w:r>
        <w:rPr>
          <w:rFonts w:asciiTheme="minorHAnsi" w:hAnsiTheme="minorHAnsi" w:cs="Arial"/>
          <w:b/>
          <w:sz w:val="22"/>
          <w:szCs w:val="22"/>
        </w:rPr>
        <w:br w:type="page"/>
      </w:r>
    </w:p>
    <w:p w14:paraId="53333332" w14:textId="21FC4AD1" w:rsidR="000F24A3" w:rsidRPr="00882FDF" w:rsidRDefault="000F24A3" w:rsidP="000F24A3">
      <w:pPr>
        <w:pStyle w:val="Heading1"/>
        <w:spacing w:before="0"/>
        <w:rPr>
          <w:rFonts w:asciiTheme="minorHAnsi" w:hAnsiTheme="minorHAnsi"/>
          <w:b/>
          <w:color w:val="000000" w:themeColor="text1"/>
          <w:w w:val="105"/>
          <w:sz w:val="22"/>
          <w:szCs w:val="22"/>
        </w:rPr>
      </w:pPr>
      <w:bookmarkStart w:id="9" w:name="_Toc488067975"/>
      <w:r w:rsidRPr="00882FDF">
        <w:rPr>
          <w:rFonts w:asciiTheme="minorHAnsi" w:hAnsiTheme="minorHAnsi"/>
          <w:b/>
          <w:color w:val="000000" w:themeColor="text1"/>
          <w:w w:val="105"/>
          <w:sz w:val="22"/>
          <w:szCs w:val="22"/>
        </w:rPr>
        <w:lastRenderedPageBreak/>
        <w:t>Additional Resources</w:t>
      </w:r>
      <w:bookmarkEnd w:id="9"/>
    </w:p>
    <w:p w14:paraId="34CE85C0" w14:textId="77777777" w:rsidR="000F24A3" w:rsidRPr="00882FDF" w:rsidRDefault="000F24A3" w:rsidP="000F24A3">
      <w:pPr>
        <w:pStyle w:val="Heading1"/>
        <w:spacing w:before="0"/>
        <w:rPr>
          <w:rFonts w:asciiTheme="minorHAnsi" w:hAnsiTheme="minorHAnsi"/>
          <w:b/>
          <w:color w:val="000000" w:themeColor="text1"/>
          <w:w w:val="105"/>
          <w:sz w:val="22"/>
          <w:szCs w:val="22"/>
        </w:rPr>
      </w:pPr>
      <w:bookmarkStart w:id="10" w:name="_Toc480793024"/>
    </w:p>
    <w:p w14:paraId="4DC24F6B" w14:textId="77777777" w:rsidR="000F24A3" w:rsidRPr="00882FDF" w:rsidRDefault="000F24A3" w:rsidP="000F24A3">
      <w:pPr>
        <w:pStyle w:val="Heading2"/>
        <w:spacing w:before="0" w:after="0"/>
        <w:rPr>
          <w:rFonts w:asciiTheme="minorHAnsi" w:hAnsiTheme="minorHAnsi"/>
          <w:b w:val="0"/>
          <w:i w:val="0"/>
          <w:color w:val="000000" w:themeColor="text1"/>
          <w:w w:val="105"/>
          <w:sz w:val="22"/>
          <w:szCs w:val="22"/>
        </w:rPr>
      </w:pPr>
      <w:bookmarkStart w:id="11" w:name="_Toc488067976"/>
      <w:r w:rsidRPr="00882FDF">
        <w:rPr>
          <w:rFonts w:asciiTheme="minorHAnsi" w:hAnsiTheme="minorHAnsi"/>
          <w:i w:val="0"/>
          <w:color w:val="000000" w:themeColor="text1"/>
          <w:w w:val="105"/>
          <w:sz w:val="22"/>
          <w:szCs w:val="22"/>
        </w:rPr>
        <w:t>Concepts of Leadership</w:t>
      </w:r>
      <w:bookmarkEnd w:id="10"/>
      <w:bookmarkEnd w:id="11"/>
    </w:p>
    <w:p w14:paraId="326DACF0" w14:textId="77777777" w:rsidR="000F24A3" w:rsidRPr="00882FDF" w:rsidRDefault="000F24A3" w:rsidP="000F24A3">
      <w:pPr>
        <w:jc w:val="center"/>
        <w:rPr>
          <w:rFonts w:asciiTheme="minorHAnsi" w:hAnsiTheme="minorHAnsi"/>
          <w:sz w:val="22"/>
          <w:szCs w:val="22"/>
        </w:rPr>
      </w:pPr>
    </w:p>
    <w:p w14:paraId="349050B3" w14:textId="77777777" w:rsidR="000F24A3" w:rsidRPr="00882FDF" w:rsidRDefault="000F24A3" w:rsidP="000F24A3">
      <w:pPr>
        <w:rPr>
          <w:rFonts w:asciiTheme="minorHAnsi" w:hAnsiTheme="minorHAnsi"/>
          <w:sz w:val="22"/>
          <w:szCs w:val="22"/>
        </w:rPr>
      </w:pPr>
      <w:r w:rsidRPr="00882FDF">
        <w:rPr>
          <w:rFonts w:asciiTheme="minorHAnsi" w:hAnsiTheme="minorHAnsi"/>
          <w:sz w:val="22"/>
          <w:szCs w:val="22"/>
        </w:rPr>
        <w:t>Good leaders are made not born.  If you have the desire and willpower, you can become an effective leader. Leadership is a process by which a person influences others to accomplish and objective and directs the organization in a way that makes it more cohesive and coherent. Good leaders develop through never ending process of self-study, education, training and experience. A good leader influences a group of individuals to achieve a common goal.</w:t>
      </w:r>
    </w:p>
    <w:p w14:paraId="1F74B0E1" w14:textId="77777777" w:rsidR="000F24A3" w:rsidRPr="00882FDF" w:rsidRDefault="000F24A3" w:rsidP="000F24A3">
      <w:pPr>
        <w:rPr>
          <w:rFonts w:asciiTheme="minorHAnsi" w:hAnsiTheme="minorHAnsi"/>
          <w:sz w:val="22"/>
          <w:szCs w:val="22"/>
        </w:rPr>
      </w:pPr>
    </w:p>
    <w:p w14:paraId="5AB27703" w14:textId="77777777" w:rsidR="000F24A3" w:rsidRPr="00882FDF" w:rsidRDefault="000F24A3" w:rsidP="000F24A3">
      <w:pPr>
        <w:rPr>
          <w:rFonts w:asciiTheme="minorHAnsi" w:hAnsiTheme="minorHAnsi"/>
          <w:sz w:val="22"/>
          <w:szCs w:val="22"/>
        </w:rPr>
      </w:pPr>
      <w:r w:rsidRPr="00882FDF">
        <w:rPr>
          <w:rFonts w:asciiTheme="minorHAnsi" w:hAnsiTheme="minorHAnsi"/>
          <w:sz w:val="22"/>
          <w:szCs w:val="22"/>
        </w:rPr>
        <w:t xml:space="preserve">People want to be guided by those they respect and who have a clear sense of direction.  A sense of direction is achieved by conveying a strong vision of the future.  The basis of good leadership is honorable character and selfless service. </w:t>
      </w:r>
    </w:p>
    <w:p w14:paraId="0B8C8EAD" w14:textId="77777777" w:rsidR="000F24A3" w:rsidRPr="00882FDF" w:rsidRDefault="000F24A3" w:rsidP="000F24A3">
      <w:pPr>
        <w:rPr>
          <w:rFonts w:asciiTheme="minorHAnsi" w:hAnsiTheme="minorHAnsi"/>
          <w:sz w:val="22"/>
          <w:szCs w:val="22"/>
        </w:rPr>
      </w:pPr>
    </w:p>
    <w:p w14:paraId="2A4A3B7F" w14:textId="77777777" w:rsidR="000F24A3" w:rsidRPr="00882FDF" w:rsidRDefault="000F24A3" w:rsidP="000F24A3">
      <w:pPr>
        <w:rPr>
          <w:rFonts w:asciiTheme="minorHAnsi" w:hAnsiTheme="minorHAnsi"/>
          <w:sz w:val="22"/>
          <w:szCs w:val="22"/>
        </w:rPr>
      </w:pPr>
      <w:r w:rsidRPr="00882FDF">
        <w:rPr>
          <w:rFonts w:asciiTheme="minorHAnsi" w:hAnsiTheme="minorHAnsi"/>
          <w:sz w:val="22"/>
          <w:szCs w:val="22"/>
        </w:rPr>
        <w:t>Our NKBA officers are to exercise general responsibility for and oversight of their Chapter activities and performance, but do not micro-manage their chapter members.</w:t>
      </w:r>
    </w:p>
    <w:p w14:paraId="7CD936E6" w14:textId="77777777" w:rsidR="000F24A3" w:rsidRPr="00882FDF" w:rsidRDefault="000F24A3" w:rsidP="000F24A3">
      <w:pPr>
        <w:rPr>
          <w:rFonts w:asciiTheme="minorHAnsi" w:hAnsiTheme="minorHAnsi"/>
          <w:sz w:val="22"/>
          <w:szCs w:val="22"/>
          <w:u w:val="single"/>
        </w:rPr>
      </w:pPr>
    </w:p>
    <w:p w14:paraId="341C0580" w14:textId="77777777" w:rsidR="000F24A3" w:rsidRPr="00882FDF" w:rsidRDefault="000F24A3" w:rsidP="000F24A3">
      <w:pPr>
        <w:pStyle w:val="Heading2"/>
        <w:spacing w:before="0" w:after="0"/>
        <w:rPr>
          <w:rFonts w:asciiTheme="minorHAnsi" w:hAnsiTheme="minorHAnsi"/>
          <w:b w:val="0"/>
          <w:i w:val="0"/>
          <w:color w:val="000000" w:themeColor="text1"/>
          <w:w w:val="105"/>
          <w:sz w:val="22"/>
          <w:szCs w:val="22"/>
        </w:rPr>
      </w:pPr>
      <w:bookmarkStart w:id="12" w:name="_Toc488067977"/>
      <w:r w:rsidRPr="00882FDF">
        <w:rPr>
          <w:rFonts w:asciiTheme="minorHAnsi" w:hAnsiTheme="minorHAnsi"/>
          <w:i w:val="0"/>
          <w:color w:val="000000" w:themeColor="text1"/>
          <w:w w:val="105"/>
          <w:sz w:val="22"/>
          <w:szCs w:val="22"/>
        </w:rPr>
        <w:t>Critical Leader Competencies</w:t>
      </w:r>
      <w:bookmarkEnd w:id="12"/>
    </w:p>
    <w:p w14:paraId="320BC15D" w14:textId="77777777" w:rsidR="000F24A3" w:rsidRPr="00882FDF" w:rsidRDefault="000F24A3" w:rsidP="000F24A3">
      <w:pPr>
        <w:rPr>
          <w:rFonts w:asciiTheme="minorHAnsi" w:hAnsiTheme="minorHAnsi"/>
          <w:sz w:val="22"/>
          <w:szCs w:val="22"/>
        </w:rPr>
      </w:pPr>
    </w:p>
    <w:p w14:paraId="0805D9AA" w14:textId="65D87EDC" w:rsidR="000F24A3" w:rsidRPr="00882FDF" w:rsidRDefault="000F24A3" w:rsidP="000F24A3">
      <w:pPr>
        <w:pStyle w:val="ListParagraph"/>
        <w:numPr>
          <w:ilvl w:val="0"/>
          <w:numId w:val="21"/>
        </w:numPr>
        <w:rPr>
          <w:rFonts w:asciiTheme="minorHAnsi" w:hAnsiTheme="minorHAnsi"/>
        </w:rPr>
      </w:pPr>
      <w:r w:rsidRPr="00882FDF">
        <w:rPr>
          <w:rFonts w:asciiTheme="minorHAnsi" w:hAnsiTheme="minorHAnsi"/>
        </w:rPr>
        <w:t>Strategic Thinker - Chapters need to understand the big picture and how they fit in the industry. What is there now, what is important, differentiates between winning vs. losing behavior, courageously charts a course for the future.</w:t>
      </w:r>
    </w:p>
    <w:p w14:paraId="637C102B" w14:textId="1A25B3DA" w:rsidR="000F24A3" w:rsidRPr="00882FDF" w:rsidRDefault="000F24A3" w:rsidP="000F24A3">
      <w:pPr>
        <w:pStyle w:val="ListParagraph"/>
        <w:numPr>
          <w:ilvl w:val="0"/>
          <w:numId w:val="21"/>
        </w:numPr>
        <w:rPr>
          <w:rFonts w:asciiTheme="minorHAnsi" w:hAnsiTheme="minorHAnsi"/>
        </w:rPr>
      </w:pPr>
      <w:r w:rsidRPr="00882FDF">
        <w:rPr>
          <w:rFonts w:asciiTheme="minorHAnsi" w:hAnsiTheme="minorHAnsi"/>
        </w:rPr>
        <w:t>Interpersonal effectiveness - including strong communication skills, how to share information with people in writing and verbally and how to listen.</w:t>
      </w:r>
    </w:p>
    <w:p w14:paraId="2985316A" w14:textId="77777777" w:rsidR="000F24A3" w:rsidRPr="00882FDF" w:rsidRDefault="000F24A3" w:rsidP="000F24A3">
      <w:pPr>
        <w:pStyle w:val="ListParagraph"/>
        <w:numPr>
          <w:ilvl w:val="0"/>
          <w:numId w:val="21"/>
        </w:numPr>
        <w:rPr>
          <w:rFonts w:asciiTheme="minorHAnsi" w:hAnsiTheme="minorHAnsi"/>
        </w:rPr>
      </w:pPr>
      <w:r w:rsidRPr="00882FDF">
        <w:rPr>
          <w:rFonts w:asciiTheme="minorHAnsi" w:hAnsiTheme="minorHAnsi"/>
        </w:rPr>
        <w:t>tolerant</w:t>
      </w:r>
    </w:p>
    <w:p w14:paraId="75C589A5" w14:textId="4BF4856A" w:rsidR="000F24A3" w:rsidRPr="00882FDF" w:rsidRDefault="000F24A3" w:rsidP="000F24A3">
      <w:pPr>
        <w:pStyle w:val="ListParagraph"/>
        <w:numPr>
          <w:ilvl w:val="0"/>
          <w:numId w:val="21"/>
        </w:numPr>
        <w:rPr>
          <w:rFonts w:asciiTheme="minorHAnsi" w:hAnsiTheme="minorHAnsi"/>
        </w:rPr>
      </w:pPr>
      <w:r w:rsidRPr="00882FDF">
        <w:rPr>
          <w:rFonts w:asciiTheme="minorHAnsi" w:hAnsiTheme="minorHAnsi"/>
        </w:rPr>
        <w:t>Able to handle ambiguity is simultaneously patient and impatient, passionate about making good decisions and judgments, strategic to help create the future, highly tactical to make sure there is one</w:t>
      </w:r>
    </w:p>
    <w:p w14:paraId="363E6C7D" w14:textId="2A45049B" w:rsidR="000F24A3" w:rsidRPr="00882FDF" w:rsidRDefault="000F24A3" w:rsidP="000F24A3">
      <w:pPr>
        <w:pStyle w:val="ListParagraph"/>
        <w:numPr>
          <w:ilvl w:val="0"/>
          <w:numId w:val="21"/>
        </w:numPr>
        <w:rPr>
          <w:rFonts w:asciiTheme="minorHAnsi" w:hAnsiTheme="minorHAnsi"/>
        </w:rPr>
      </w:pPr>
      <w:r w:rsidRPr="00882FDF">
        <w:rPr>
          <w:rFonts w:asciiTheme="minorHAnsi" w:hAnsiTheme="minorHAnsi"/>
        </w:rPr>
        <w:t>Customer - sense i.e., including helping members uncover and discover what they may need to remain competitive</w:t>
      </w:r>
    </w:p>
    <w:p w14:paraId="13D4C078" w14:textId="555D6D20" w:rsidR="000F24A3" w:rsidRPr="00882FDF" w:rsidRDefault="000F24A3" w:rsidP="000F24A3">
      <w:pPr>
        <w:pStyle w:val="ListParagraph"/>
        <w:numPr>
          <w:ilvl w:val="0"/>
          <w:numId w:val="21"/>
        </w:numPr>
        <w:rPr>
          <w:rFonts w:asciiTheme="minorHAnsi" w:hAnsiTheme="minorHAnsi"/>
        </w:rPr>
      </w:pPr>
      <w:r w:rsidRPr="00882FDF">
        <w:rPr>
          <w:rFonts w:asciiTheme="minorHAnsi" w:hAnsiTheme="minorHAnsi"/>
        </w:rPr>
        <w:t>Self-confidence and equilibrium - deal effectively with reality, engender respect, capable of drawing calm and reasoned conclusion from incomplete data, makes hard decisions for the long-term good</w:t>
      </w:r>
    </w:p>
    <w:p w14:paraId="63E872E4" w14:textId="77777777" w:rsidR="000F24A3" w:rsidRPr="00882FDF" w:rsidRDefault="000F24A3" w:rsidP="000F24A3">
      <w:pPr>
        <w:pStyle w:val="ListParagraph"/>
        <w:numPr>
          <w:ilvl w:val="0"/>
          <w:numId w:val="21"/>
        </w:numPr>
        <w:rPr>
          <w:rFonts w:asciiTheme="minorHAnsi" w:hAnsiTheme="minorHAnsi"/>
        </w:rPr>
      </w:pPr>
      <w:r w:rsidRPr="00882FDF">
        <w:rPr>
          <w:rFonts w:asciiTheme="minorHAnsi" w:hAnsiTheme="minorHAnsi"/>
        </w:rPr>
        <w:t>Risk management, including clear understanding of options and choices, investment strategies and contingency planning</w:t>
      </w:r>
    </w:p>
    <w:p w14:paraId="678C709D" w14:textId="2BA45D43" w:rsidR="000F24A3" w:rsidRPr="00882FDF" w:rsidRDefault="000F24A3" w:rsidP="000F24A3">
      <w:pPr>
        <w:pStyle w:val="ListParagraph"/>
        <w:numPr>
          <w:ilvl w:val="0"/>
          <w:numId w:val="21"/>
        </w:numPr>
        <w:rPr>
          <w:rFonts w:asciiTheme="minorHAnsi" w:hAnsiTheme="minorHAnsi"/>
        </w:rPr>
      </w:pPr>
      <w:r w:rsidRPr="00882FDF">
        <w:rPr>
          <w:rFonts w:asciiTheme="minorHAnsi" w:hAnsiTheme="minorHAnsi"/>
        </w:rPr>
        <w:t>Human resources management organizational design and development, selection and reward, diversity, creating culture of commitment and performance</w:t>
      </w:r>
    </w:p>
    <w:p w14:paraId="11C9246F" w14:textId="67B234EA" w:rsidR="000F24A3" w:rsidRPr="00882FDF" w:rsidRDefault="000F24A3" w:rsidP="000F24A3">
      <w:pPr>
        <w:pStyle w:val="ListParagraph"/>
        <w:numPr>
          <w:ilvl w:val="0"/>
          <w:numId w:val="21"/>
        </w:numPr>
        <w:rPr>
          <w:rFonts w:asciiTheme="minorHAnsi" w:hAnsiTheme="minorHAnsi"/>
        </w:rPr>
      </w:pPr>
      <w:r w:rsidRPr="00882FDF">
        <w:rPr>
          <w:rFonts w:asciiTheme="minorHAnsi" w:hAnsiTheme="minorHAnsi"/>
        </w:rPr>
        <w:t>Technological acumen</w:t>
      </w:r>
    </w:p>
    <w:p w14:paraId="6C87714A" w14:textId="7FB26F63" w:rsidR="000F24A3" w:rsidRPr="00882FDF" w:rsidRDefault="000F24A3" w:rsidP="000F24A3">
      <w:pPr>
        <w:pStyle w:val="ListParagraph"/>
        <w:numPr>
          <w:ilvl w:val="0"/>
          <w:numId w:val="21"/>
        </w:numPr>
        <w:rPr>
          <w:rFonts w:asciiTheme="minorHAnsi" w:hAnsiTheme="minorHAnsi"/>
        </w:rPr>
      </w:pPr>
      <w:r w:rsidRPr="00882FDF">
        <w:rPr>
          <w:rFonts w:asciiTheme="minorHAnsi" w:hAnsiTheme="minorHAnsi"/>
        </w:rPr>
        <w:t>Humanness</w:t>
      </w:r>
    </w:p>
    <w:p w14:paraId="40AFBBFA" w14:textId="77777777" w:rsidR="000F24A3" w:rsidRPr="00882FDF" w:rsidRDefault="000F24A3" w:rsidP="000F24A3">
      <w:pPr>
        <w:rPr>
          <w:rFonts w:asciiTheme="minorHAnsi" w:hAnsiTheme="minorHAnsi"/>
          <w:sz w:val="22"/>
          <w:szCs w:val="22"/>
        </w:rPr>
      </w:pPr>
    </w:p>
    <w:p w14:paraId="30CB3ACA" w14:textId="77777777" w:rsidR="000F24A3" w:rsidRPr="00882FDF" w:rsidRDefault="000F24A3" w:rsidP="000F24A3">
      <w:pPr>
        <w:pStyle w:val="Heading2"/>
        <w:spacing w:before="0" w:after="0"/>
        <w:rPr>
          <w:rFonts w:asciiTheme="minorHAnsi" w:hAnsiTheme="minorHAnsi"/>
          <w:b w:val="0"/>
          <w:i w:val="0"/>
          <w:color w:val="000000" w:themeColor="text1"/>
          <w:w w:val="105"/>
          <w:sz w:val="22"/>
          <w:szCs w:val="22"/>
        </w:rPr>
      </w:pPr>
      <w:bookmarkStart w:id="13" w:name="_Toc480793026"/>
      <w:bookmarkStart w:id="14" w:name="_Toc488067978"/>
      <w:r w:rsidRPr="00882FDF">
        <w:rPr>
          <w:rFonts w:asciiTheme="minorHAnsi" w:hAnsiTheme="minorHAnsi"/>
          <w:i w:val="0"/>
          <w:color w:val="000000" w:themeColor="text1"/>
          <w:w w:val="105"/>
          <w:sz w:val="22"/>
          <w:szCs w:val="22"/>
        </w:rPr>
        <w:t>Tips for Managing Difficult Conversations</w:t>
      </w:r>
      <w:bookmarkEnd w:id="13"/>
      <w:bookmarkEnd w:id="14"/>
    </w:p>
    <w:p w14:paraId="7F9B3078" w14:textId="77777777" w:rsidR="000F24A3" w:rsidRPr="00882FDF" w:rsidRDefault="000F24A3" w:rsidP="000F24A3">
      <w:pPr>
        <w:numPr>
          <w:ilvl w:val="0"/>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Try to understand how both parties might have contributed to the situation, and what can be done differently to resolve the issues.</w:t>
      </w:r>
    </w:p>
    <w:p w14:paraId="7F9F6AAB" w14:textId="77777777" w:rsidR="000F24A3" w:rsidRPr="00882FDF" w:rsidRDefault="000F24A3" w:rsidP="000F24A3">
      <w:pPr>
        <w:numPr>
          <w:ilvl w:val="0"/>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Get away from perception to facts</w:t>
      </w:r>
    </w:p>
    <w:p w14:paraId="21CC24B9" w14:textId="77777777" w:rsidR="000F24A3" w:rsidRPr="00882FDF" w:rsidRDefault="000F24A3" w:rsidP="000F24A3">
      <w:pPr>
        <w:numPr>
          <w:ilvl w:val="0"/>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Explain your own intentions clearly so there no misunderstandings</w:t>
      </w:r>
    </w:p>
    <w:p w14:paraId="2FA997C3" w14:textId="77777777" w:rsidR="000F24A3" w:rsidRPr="00882FDF" w:rsidRDefault="000F24A3" w:rsidP="000F24A3">
      <w:pPr>
        <w:numPr>
          <w:ilvl w:val="0"/>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Ask others to explain the reasons why they hold a certain point of view</w:t>
      </w:r>
    </w:p>
    <w:p w14:paraId="182FE36B" w14:textId="77777777" w:rsidR="000F24A3" w:rsidRPr="00882FDF" w:rsidRDefault="000F24A3" w:rsidP="000F24A3">
      <w:pPr>
        <w:numPr>
          <w:ilvl w:val="0"/>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 xml:space="preserve">Expressing emotions is </w:t>
      </w:r>
      <w:r w:rsidRPr="00882FDF">
        <w:rPr>
          <w:rFonts w:asciiTheme="minorHAnsi" w:hAnsiTheme="minorHAnsi" w:cs="Arial"/>
          <w:i/>
          <w:sz w:val="22"/>
          <w:szCs w:val="22"/>
        </w:rPr>
        <w:t>not</w:t>
      </w:r>
      <w:r w:rsidRPr="00882FDF">
        <w:rPr>
          <w:rFonts w:asciiTheme="minorHAnsi" w:hAnsiTheme="minorHAnsi" w:cs="Arial"/>
          <w:sz w:val="22"/>
          <w:szCs w:val="22"/>
        </w:rPr>
        <w:t xml:space="preserve"> equal to being emotional</w:t>
      </w:r>
    </w:p>
    <w:p w14:paraId="00342F9B" w14:textId="77777777" w:rsidR="000F24A3" w:rsidRPr="00882FDF" w:rsidRDefault="000F24A3" w:rsidP="000F24A3">
      <w:pPr>
        <w:numPr>
          <w:ilvl w:val="0"/>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lastRenderedPageBreak/>
        <w:t>Don’t translate feelings into judgments, characterizations, or knee-jerk problem solving</w:t>
      </w:r>
    </w:p>
    <w:p w14:paraId="6D12F578" w14:textId="77777777" w:rsidR="000F24A3" w:rsidRPr="00882FDF" w:rsidRDefault="000F24A3" w:rsidP="000F24A3">
      <w:pPr>
        <w:numPr>
          <w:ilvl w:val="0"/>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Listen and acknowledge before problem solving</w:t>
      </w:r>
    </w:p>
    <w:p w14:paraId="0B5FE439" w14:textId="77777777" w:rsidR="000F24A3" w:rsidRPr="00882FDF" w:rsidRDefault="000F24A3" w:rsidP="000F24A3">
      <w:pPr>
        <w:numPr>
          <w:ilvl w:val="0"/>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Hear others’ judgments and characterizations as markers for their feelings</w:t>
      </w:r>
    </w:p>
    <w:p w14:paraId="78C328A8" w14:textId="77777777" w:rsidR="000F24A3" w:rsidRPr="00882FDF" w:rsidRDefault="000F24A3" w:rsidP="000F24A3">
      <w:pPr>
        <w:numPr>
          <w:ilvl w:val="0"/>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Don’t let feelings “win out” in problem solving</w:t>
      </w:r>
    </w:p>
    <w:p w14:paraId="71FBBFF2" w14:textId="69C3F04C" w:rsidR="000F24A3" w:rsidRPr="00882FDF" w:rsidRDefault="00FF3BB3" w:rsidP="000F24A3">
      <w:pPr>
        <w:numPr>
          <w:ilvl w:val="0"/>
          <w:numId w:val="19"/>
        </w:numPr>
        <w:autoSpaceDE w:val="0"/>
        <w:autoSpaceDN w:val="0"/>
        <w:adjustRightInd w:val="0"/>
        <w:rPr>
          <w:rFonts w:asciiTheme="minorHAnsi" w:hAnsiTheme="minorHAnsi" w:cs="Arial"/>
          <w:sz w:val="22"/>
          <w:szCs w:val="22"/>
        </w:rPr>
      </w:pPr>
      <w:r>
        <w:rPr>
          <w:rFonts w:asciiTheme="minorHAnsi" w:hAnsiTheme="minorHAnsi" w:cs="Arial"/>
          <w:sz w:val="22"/>
          <w:szCs w:val="22"/>
        </w:rPr>
        <w:t>Balance your self-</w:t>
      </w:r>
      <w:r w:rsidR="000F24A3" w:rsidRPr="00882FDF">
        <w:rPr>
          <w:rFonts w:asciiTheme="minorHAnsi" w:hAnsiTheme="minorHAnsi" w:cs="Arial"/>
          <w:sz w:val="22"/>
          <w:szCs w:val="22"/>
        </w:rPr>
        <w:t>image</w:t>
      </w:r>
    </w:p>
    <w:p w14:paraId="61FF9E20" w14:textId="77777777" w:rsidR="000F24A3" w:rsidRPr="00882FDF" w:rsidRDefault="000F24A3" w:rsidP="000F24A3">
      <w:pPr>
        <w:numPr>
          <w:ilvl w:val="0"/>
          <w:numId w:val="20"/>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Go from the idea of being either a good person or bad person to a grounded self-image that contains both strengths and areas of opportunity</w:t>
      </w:r>
    </w:p>
    <w:p w14:paraId="26620B2B" w14:textId="77777777" w:rsidR="000F24A3" w:rsidRPr="00882FDF" w:rsidRDefault="000F24A3" w:rsidP="000F24A3">
      <w:pPr>
        <w:numPr>
          <w:ilvl w:val="0"/>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Help others to see themselves as balanced individuals with strengths and opportunities</w:t>
      </w:r>
    </w:p>
    <w:p w14:paraId="1A53266C" w14:textId="77777777" w:rsidR="000F24A3" w:rsidRPr="00882FDF" w:rsidRDefault="000F24A3" w:rsidP="000F24A3">
      <w:pPr>
        <w:numPr>
          <w:ilvl w:val="1"/>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Point out their good ideas and ask clarifying questions to emphasize strengths</w:t>
      </w:r>
    </w:p>
    <w:p w14:paraId="02F5C0C0" w14:textId="77777777" w:rsidR="000F24A3" w:rsidRPr="00882FDF" w:rsidRDefault="000F24A3" w:rsidP="000F24A3">
      <w:pPr>
        <w:numPr>
          <w:ilvl w:val="1"/>
          <w:numId w:val="19"/>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Ask clarifying questions to help determine weaknesses (if appropriate, suggest opportunities for development)</w:t>
      </w:r>
    </w:p>
    <w:p w14:paraId="28F02C1D" w14:textId="77777777" w:rsidR="000F24A3" w:rsidRPr="00882FDF" w:rsidRDefault="000F24A3" w:rsidP="000F24A3">
      <w:pPr>
        <w:autoSpaceDE w:val="0"/>
        <w:autoSpaceDN w:val="0"/>
        <w:adjustRightInd w:val="0"/>
        <w:rPr>
          <w:rFonts w:asciiTheme="minorHAnsi" w:hAnsiTheme="minorHAnsi" w:cs="Arial"/>
          <w:sz w:val="22"/>
          <w:szCs w:val="22"/>
        </w:rPr>
      </w:pPr>
    </w:p>
    <w:p w14:paraId="20D92E61" w14:textId="77777777" w:rsidR="000F24A3" w:rsidRPr="00882FDF" w:rsidRDefault="000F24A3" w:rsidP="000F24A3">
      <w:pPr>
        <w:pStyle w:val="Heading2"/>
        <w:spacing w:before="0" w:after="0"/>
        <w:rPr>
          <w:rFonts w:asciiTheme="minorHAnsi" w:hAnsiTheme="minorHAnsi"/>
          <w:i w:val="0"/>
          <w:color w:val="000000" w:themeColor="text1"/>
          <w:w w:val="105"/>
          <w:sz w:val="22"/>
          <w:szCs w:val="22"/>
        </w:rPr>
      </w:pPr>
      <w:bookmarkStart w:id="15" w:name="_Toc488067979"/>
      <w:r w:rsidRPr="00882FDF">
        <w:rPr>
          <w:rFonts w:asciiTheme="minorHAnsi" w:hAnsiTheme="minorHAnsi"/>
          <w:i w:val="0"/>
          <w:color w:val="000000" w:themeColor="text1"/>
          <w:w w:val="105"/>
          <w:sz w:val="22"/>
          <w:szCs w:val="22"/>
        </w:rPr>
        <w:t>Conflict Resolution</w:t>
      </w:r>
      <w:bookmarkEnd w:id="15"/>
    </w:p>
    <w:p w14:paraId="46D5018D" w14:textId="77777777" w:rsidR="000F24A3" w:rsidRPr="00882FDF" w:rsidRDefault="000F24A3" w:rsidP="000F24A3">
      <w:pPr>
        <w:pStyle w:val="ListParagraph"/>
        <w:numPr>
          <w:ilvl w:val="0"/>
          <w:numId w:val="22"/>
        </w:numPr>
        <w:autoSpaceDE w:val="0"/>
        <w:autoSpaceDN w:val="0"/>
        <w:adjustRightInd w:val="0"/>
        <w:rPr>
          <w:rFonts w:asciiTheme="minorHAnsi" w:hAnsiTheme="minorHAnsi" w:cs="Arial"/>
        </w:rPr>
      </w:pPr>
      <w:r w:rsidRPr="00882FDF">
        <w:rPr>
          <w:rFonts w:asciiTheme="minorHAnsi" w:hAnsiTheme="minorHAnsi" w:cs="Arial"/>
        </w:rPr>
        <w:t>Stop. Look. Listen. Clearly define the real problem</w:t>
      </w:r>
    </w:p>
    <w:p w14:paraId="74A94E8B" w14:textId="77777777" w:rsidR="000F24A3" w:rsidRPr="00882FDF" w:rsidRDefault="000F24A3" w:rsidP="000F24A3">
      <w:pPr>
        <w:pStyle w:val="ListParagraph"/>
        <w:numPr>
          <w:ilvl w:val="0"/>
          <w:numId w:val="22"/>
        </w:numPr>
        <w:autoSpaceDE w:val="0"/>
        <w:autoSpaceDN w:val="0"/>
        <w:adjustRightInd w:val="0"/>
        <w:rPr>
          <w:rFonts w:asciiTheme="minorHAnsi" w:hAnsiTheme="minorHAnsi" w:cs="Arial"/>
        </w:rPr>
      </w:pPr>
      <w:r w:rsidRPr="00882FDF">
        <w:rPr>
          <w:rFonts w:asciiTheme="minorHAnsi" w:hAnsiTheme="minorHAnsi" w:cs="Arial"/>
        </w:rPr>
        <w:t>Brainstorm solutions</w:t>
      </w:r>
    </w:p>
    <w:p w14:paraId="1E371FE9" w14:textId="77777777" w:rsidR="000F24A3" w:rsidRPr="00882FDF" w:rsidRDefault="000F24A3" w:rsidP="000F24A3">
      <w:pPr>
        <w:pStyle w:val="ListParagraph"/>
        <w:numPr>
          <w:ilvl w:val="0"/>
          <w:numId w:val="22"/>
        </w:numPr>
        <w:autoSpaceDE w:val="0"/>
        <w:autoSpaceDN w:val="0"/>
        <w:adjustRightInd w:val="0"/>
        <w:rPr>
          <w:rFonts w:asciiTheme="minorHAnsi" w:hAnsiTheme="minorHAnsi" w:cs="Arial"/>
        </w:rPr>
      </w:pPr>
      <w:r w:rsidRPr="00882FDF">
        <w:rPr>
          <w:rFonts w:asciiTheme="minorHAnsi" w:hAnsiTheme="minorHAnsi" w:cs="Arial"/>
        </w:rPr>
        <w:t>Evaluate the solutions</w:t>
      </w:r>
    </w:p>
    <w:p w14:paraId="43CFF966" w14:textId="77777777" w:rsidR="000F24A3" w:rsidRPr="00882FDF" w:rsidRDefault="000F24A3" w:rsidP="000F24A3">
      <w:pPr>
        <w:pStyle w:val="ListParagraph"/>
        <w:numPr>
          <w:ilvl w:val="0"/>
          <w:numId w:val="22"/>
        </w:numPr>
        <w:autoSpaceDE w:val="0"/>
        <w:autoSpaceDN w:val="0"/>
        <w:adjustRightInd w:val="0"/>
        <w:rPr>
          <w:rFonts w:asciiTheme="minorHAnsi" w:hAnsiTheme="minorHAnsi" w:cs="Arial"/>
        </w:rPr>
      </w:pPr>
      <w:r w:rsidRPr="00882FDF">
        <w:rPr>
          <w:rFonts w:asciiTheme="minorHAnsi" w:hAnsiTheme="minorHAnsi" w:cs="Arial"/>
        </w:rPr>
        <w:t>Choose the best win/win solution</w:t>
      </w:r>
    </w:p>
    <w:p w14:paraId="1C9F8A09" w14:textId="77777777" w:rsidR="000F24A3" w:rsidRPr="00882FDF" w:rsidRDefault="000F24A3" w:rsidP="000F24A3">
      <w:pPr>
        <w:pStyle w:val="ListParagraph"/>
        <w:numPr>
          <w:ilvl w:val="0"/>
          <w:numId w:val="22"/>
        </w:numPr>
        <w:autoSpaceDE w:val="0"/>
        <w:autoSpaceDN w:val="0"/>
        <w:adjustRightInd w:val="0"/>
        <w:rPr>
          <w:rFonts w:asciiTheme="minorHAnsi" w:hAnsiTheme="minorHAnsi" w:cs="Arial"/>
        </w:rPr>
      </w:pPr>
      <w:r w:rsidRPr="00882FDF">
        <w:rPr>
          <w:rFonts w:asciiTheme="minorHAnsi" w:hAnsiTheme="minorHAnsi" w:cs="Arial"/>
        </w:rPr>
        <w:t>Implement this solution</w:t>
      </w:r>
    </w:p>
    <w:p w14:paraId="2F7F35CA" w14:textId="77777777" w:rsidR="000F24A3" w:rsidRPr="00882FDF" w:rsidRDefault="000F24A3" w:rsidP="000F24A3">
      <w:pPr>
        <w:pStyle w:val="ListParagraph"/>
        <w:numPr>
          <w:ilvl w:val="0"/>
          <w:numId w:val="22"/>
        </w:numPr>
        <w:autoSpaceDE w:val="0"/>
        <w:autoSpaceDN w:val="0"/>
        <w:adjustRightInd w:val="0"/>
        <w:rPr>
          <w:rFonts w:asciiTheme="minorHAnsi" w:hAnsiTheme="minorHAnsi" w:cs="Arial"/>
        </w:rPr>
      </w:pPr>
      <w:r w:rsidRPr="00882FDF">
        <w:rPr>
          <w:rFonts w:asciiTheme="minorHAnsi" w:hAnsiTheme="minorHAnsi" w:cs="Arial"/>
        </w:rPr>
        <w:t>Choose a follow up date to evaluate</w:t>
      </w:r>
    </w:p>
    <w:p w14:paraId="3E3F5AE7" w14:textId="77777777" w:rsidR="000F24A3" w:rsidRPr="00882FDF" w:rsidRDefault="000F24A3" w:rsidP="000F24A3">
      <w:pPr>
        <w:pStyle w:val="ListParagraph"/>
        <w:numPr>
          <w:ilvl w:val="0"/>
          <w:numId w:val="22"/>
        </w:numPr>
        <w:autoSpaceDE w:val="0"/>
        <w:autoSpaceDN w:val="0"/>
        <w:adjustRightInd w:val="0"/>
        <w:rPr>
          <w:rFonts w:asciiTheme="minorHAnsi" w:hAnsiTheme="minorHAnsi" w:cs="Arial"/>
        </w:rPr>
      </w:pPr>
      <w:r w:rsidRPr="00882FDF">
        <w:rPr>
          <w:rFonts w:asciiTheme="minorHAnsi" w:hAnsiTheme="minorHAnsi" w:cs="Arial"/>
        </w:rPr>
        <w:t>Celebrate your success!</w:t>
      </w:r>
    </w:p>
    <w:p w14:paraId="1F8F2590" w14:textId="77777777" w:rsidR="000F24A3" w:rsidRPr="00882FDF" w:rsidRDefault="000F24A3" w:rsidP="000F24A3">
      <w:pPr>
        <w:autoSpaceDE w:val="0"/>
        <w:autoSpaceDN w:val="0"/>
        <w:adjustRightInd w:val="0"/>
        <w:rPr>
          <w:rFonts w:asciiTheme="minorHAnsi" w:hAnsiTheme="minorHAnsi" w:cs="Arial"/>
          <w:sz w:val="22"/>
          <w:szCs w:val="22"/>
        </w:rPr>
      </w:pPr>
    </w:p>
    <w:p w14:paraId="51A0D064" w14:textId="77777777" w:rsidR="000F24A3" w:rsidRDefault="000F24A3" w:rsidP="000F24A3">
      <w:pPr>
        <w:pStyle w:val="Heading2"/>
        <w:spacing w:before="0" w:after="0"/>
        <w:rPr>
          <w:rFonts w:asciiTheme="minorHAnsi" w:hAnsiTheme="minorHAnsi"/>
          <w:i w:val="0"/>
          <w:color w:val="000000" w:themeColor="text1"/>
          <w:w w:val="105"/>
          <w:sz w:val="22"/>
          <w:szCs w:val="22"/>
        </w:rPr>
      </w:pPr>
      <w:bookmarkStart w:id="16" w:name="_Toc488067980"/>
      <w:r w:rsidRPr="00882FDF">
        <w:rPr>
          <w:rFonts w:asciiTheme="minorHAnsi" w:hAnsiTheme="minorHAnsi"/>
          <w:i w:val="0"/>
          <w:color w:val="000000" w:themeColor="text1"/>
          <w:w w:val="105"/>
          <w:sz w:val="22"/>
          <w:szCs w:val="22"/>
        </w:rPr>
        <w:t>Strategies for Difficult Personalities</w:t>
      </w:r>
      <w:bookmarkEnd w:id="16"/>
    </w:p>
    <w:p w14:paraId="21676652" w14:textId="77777777" w:rsidR="000F24A3" w:rsidRPr="00FF3BB3" w:rsidRDefault="000F24A3" w:rsidP="00FF3BB3">
      <w:pPr>
        <w:pStyle w:val="ListParagraph"/>
        <w:numPr>
          <w:ilvl w:val="0"/>
          <w:numId w:val="27"/>
        </w:numPr>
      </w:pPr>
      <w:r w:rsidRPr="00FF3BB3">
        <w:rPr>
          <w:rFonts w:asciiTheme="minorHAnsi" w:hAnsiTheme="minorHAnsi" w:cs="Arial"/>
          <w:lang w:val="en"/>
        </w:rPr>
        <w:t>Know-It-All</w:t>
      </w:r>
    </w:p>
    <w:p w14:paraId="16CD110A" w14:textId="77777777" w:rsidR="000F24A3" w:rsidRPr="00FF3BB3" w:rsidRDefault="000F24A3" w:rsidP="00FF3BB3">
      <w:pPr>
        <w:pStyle w:val="ListParagraph"/>
        <w:numPr>
          <w:ilvl w:val="1"/>
          <w:numId w:val="27"/>
        </w:numPr>
      </w:pPr>
      <w:r w:rsidRPr="00FF3BB3">
        <w:rPr>
          <w:rFonts w:asciiTheme="minorHAnsi" w:hAnsiTheme="minorHAnsi" w:cs="Arial"/>
          <w:lang w:val="en"/>
        </w:rPr>
        <w:t>Don’t be careless with words or details – know your mind</w:t>
      </w:r>
    </w:p>
    <w:p w14:paraId="5413576A" w14:textId="77777777" w:rsidR="000F24A3" w:rsidRPr="00FF3BB3" w:rsidRDefault="000F24A3" w:rsidP="00FF3BB3">
      <w:pPr>
        <w:pStyle w:val="ListParagraph"/>
        <w:numPr>
          <w:ilvl w:val="1"/>
          <w:numId w:val="27"/>
        </w:numPr>
      </w:pPr>
      <w:r w:rsidRPr="00FF3BB3">
        <w:rPr>
          <w:rFonts w:asciiTheme="minorHAnsi" w:hAnsiTheme="minorHAnsi" w:cs="Arial"/>
          <w:lang w:val="en"/>
        </w:rPr>
        <w:t>Soften statements with ‘bear with me a moment’ and ‘I was just wondering’</w:t>
      </w:r>
    </w:p>
    <w:p w14:paraId="186D1E0B" w14:textId="77777777" w:rsidR="006B50B9" w:rsidRPr="006B50B9" w:rsidRDefault="000F24A3" w:rsidP="006B50B9">
      <w:pPr>
        <w:pStyle w:val="ListParagraph"/>
        <w:numPr>
          <w:ilvl w:val="0"/>
          <w:numId w:val="28"/>
        </w:numPr>
      </w:pPr>
      <w:r w:rsidRPr="006B50B9">
        <w:rPr>
          <w:rFonts w:asciiTheme="minorHAnsi" w:hAnsiTheme="minorHAnsi" w:cs="Arial"/>
          <w:lang w:val="en"/>
        </w:rPr>
        <w:t>Too-Agreeable</w:t>
      </w:r>
    </w:p>
    <w:p w14:paraId="2623A4A1" w14:textId="2D264F95" w:rsidR="000F24A3" w:rsidRPr="006B50B9" w:rsidRDefault="000F24A3" w:rsidP="006B50B9">
      <w:pPr>
        <w:pStyle w:val="ListParagraph"/>
        <w:numPr>
          <w:ilvl w:val="1"/>
          <w:numId w:val="28"/>
        </w:numPr>
      </w:pPr>
      <w:r w:rsidRPr="006B50B9">
        <w:rPr>
          <w:rFonts w:asciiTheme="minorHAnsi" w:hAnsiTheme="minorHAnsi" w:cs="Arial"/>
          <w:lang w:val="en"/>
        </w:rPr>
        <w:t>Make it safe to be honest</w:t>
      </w:r>
    </w:p>
    <w:p w14:paraId="406F72C1" w14:textId="77777777" w:rsidR="000F24A3" w:rsidRPr="006B50B9" w:rsidRDefault="000F24A3" w:rsidP="006B50B9">
      <w:pPr>
        <w:pStyle w:val="ListParagraph"/>
        <w:numPr>
          <w:ilvl w:val="1"/>
          <w:numId w:val="28"/>
        </w:numPr>
      </w:pPr>
      <w:r w:rsidRPr="006B50B9">
        <w:rPr>
          <w:rFonts w:asciiTheme="minorHAnsi" w:hAnsiTheme="minorHAnsi" w:cs="Arial"/>
          <w:lang w:val="en"/>
        </w:rPr>
        <w:t>If they fail to deliver something, hear the person out – don’t interrupt at first. They might just fall back to agreeing with you</w:t>
      </w:r>
    </w:p>
    <w:p w14:paraId="0E922DC8" w14:textId="77777777" w:rsidR="000F24A3" w:rsidRPr="006B50B9" w:rsidRDefault="000F24A3" w:rsidP="006B50B9">
      <w:pPr>
        <w:pStyle w:val="ListParagraph"/>
        <w:numPr>
          <w:ilvl w:val="1"/>
          <w:numId w:val="28"/>
        </w:numPr>
      </w:pPr>
      <w:r w:rsidRPr="006B50B9">
        <w:rPr>
          <w:rFonts w:asciiTheme="minorHAnsi" w:hAnsiTheme="minorHAnsi" w:cs="Arial"/>
          <w:lang w:val="en"/>
        </w:rPr>
        <w:t>Let them know an appropriate time to back out of a commitment, and make them feel safe to do so</w:t>
      </w:r>
    </w:p>
    <w:p w14:paraId="18F31911" w14:textId="77777777" w:rsidR="000F24A3" w:rsidRPr="006B50B9" w:rsidRDefault="000F24A3" w:rsidP="006B50B9">
      <w:pPr>
        <w:pStyle w:val="ListParagraph"/>
        <w:numPr>
          <w:ilvl w:val="0"/>
          <w:numId w:val="28"/>
        </w:numPr>
      </w:pPr>
      <w:r w:rsidRPr="006B50B9">
        <w:rPr>
          <w:rFonts w:asciiTheme="minorHAnsi" w:hAnsiTheme="minorHAnsi" w:cs="Arial"/>
          <w:lang w:val="en"/>
        </w:rPr>
        <w:t>Bully</w:t>
      </w:r>
    </w:p>
    <w:p w14:paraId="4115589F" w14:textId="77777777" w:rsidR="000F24A3" w:rsidRPr="006B50B9" w:rsidRDefault="000F24A3" w:rsidP="006B50B9">
      <w:pPr>
        <w:pStyle w:val="ListParagraph"/>
        <w:numPr>
          <w:ilvl w:val="1"/>
          <w:numId w:val="28"/>
        </w:numPr>
      </w:pPr>
      <w:r w:rsidRPr="006B50B9">
        <w:rPr>
          <w:rFonts w:asciiTheme="minorHAnsi" w:hAnsiTheme="minorHAnsi" w:cs="Arial"/>
          <w:lang w:val="en"/>
        </w:rPr>
        <w:t>Hold your ground – make eye contact and breath slowly</w:t>
      </w:r>
    </w:p>
    <w:p w14:paraId="6AF5B57C" w14:textId="77777777" w:rsidR="000F24A3" w:rsidRPr="006B50B9" w:rsidRDefault="000F24A3" w:rsidP="006B50B9">
      <w:pPr>
        <w:pStyle w:val="ListParagraph"/>
        <w:numPr>
          <w:ilvl w:val="1"/>
          <w:numId w:val="28"/>
        </w:numPr>
      </w:pPr>
      <w:r w:rsidRPr="006B50B9">
        <w:rPr>
          <w:rFonts w:asciiTheme="minorHAnsi" w:hAnsiTheme="minorHAnsi" w:cs="Arial"/>
          <w:lang w:val="en"/>
        </w:rPr>
        <w:t>Interrupt and paraphrase the main point</w:t>
      </w:r>
    </w:p>
    <w:p w14:paraId="6F403B33" w14:textId="77777777" w:rsidR="000F24A3" w:rsidRPr="006B50B9" w:rsidRDefault="000F24A3" w:rsidP="006B50B9">
      <w:pPr>
        <w:pStyle w:val="ListParagraph"/>
        <w:numPr>
          <w:ilvl w:val="1"/>
          <w:numId w:val="28"/>
        </w:numPr>
      </w:pPr>
      <w:r w:rsidRPr="006B50B9">
        <w:rPr>
          <w:rFonts w:asciiTheme="minorHAnsi" w:hAnsiTheme="minorHAnsi" w:cs="Arial"/>
          <w:lang w:val="en"/>
        </w:rPr>
        <w:t>Promote empathy ‘From my point of view…’ or ‘The way I see it’</w:t>
      </w:r>
    </w:p>
    <w:p w14:paraId="0E2BF5C3" w14:textId="77777777" w:rsidR="000F24A3" w:rsidRPr="006B50B9" w:rsidRDefault="000F24A3" w:rsidP="006B50B9">
      <w:pPr>
        <w:pStyle w:val="ListParagraph"/>
        <w:numPr>
          <w:ilvl w:val="1"/>
          <w:numId w:val="28"/>
        </w:numPr>
      </w:pPr>
      <w:r w:rsidRPr="006B50B9">
        <w:rPr>
          <w:rFonts w:asciiTheme="minorHAnsi" w:hAnsiTheme="minorHAnsi" w:cs="Arial"/>
          <w:lang w:val="en"/>
        </w:rPr>
        <w:t>Attempt to re-schedule the conversation to another time. ‘I hear your concern, but I think we need to talk about this when we’re both settled…’</w:t>
      </w:r>
    </w:p>
    <w:p w14:paraId="477FF269" w14:textId="77777777" w:rsidR="000F24A3" w:rsidRPr="006B50B9" w:rsidRDefault="000F24A3" w:rsidP="006B50B9">
      <w:pPr>
        <w:pStyle w:val="ListParagraph"/>
        <w:numPr>
          <w:ilvl w:val="0"/>
          <w:numId w:val="28"/>
        </w:numPr>
      </w:pPr>
      <w:r w:rsidRPr="006B50B9">
        <w:rPr>
          <w:rFonts w:asciiTheme="minorHAnsi" w:hAnsiTheme="minorHAnsi" w:cs="Arial"/>
          <w:lang w:val="en"/>
        </w:rPr>
        <w:t>Complainer</w:t>
      </w:r>
    </w:p>
    <w:p w14:paraId="1283854E" w14:textId="77777777" w:rsidR="000F24A3" w:rsidRPr="006B50B9" w:rsidRDefault="000F24A3" w:rsidP="006B50B9">
      <w:pPr>
        <w:pStyle w:val="ListParagraph"/>
        <w:numPr>
          <w:ilvl w:val="1"/>
          <w:numId w:val="28"/>
        </w:numPr>
      </w:pPr>
      <w:r w:rsidRPr="006B50B9">
        <w:rPr>
          <w:rFonts w:asciiTheme="minorHAnsi" w:hAnsiTheme="minorHAnsi" w:cs="Arial"/>
          <w:lang w:val="en"/>
        </w:rPr>
        <w:t>Listen with paper and pen</w:t>
      </w:r>
    </w:p>
    <w:p w14:paraId="5A9DCF09" w14:textId="77777777" w:rsidR="000F24A3" w:rsidRPr="006B50B9" w:rsidRDefault="000F24A3" w:rsidP="006B50B9">
      <w:pPr>
        <w:pStyle w:val="ListParagraph"/>
        <w:numPr>
          <w:ilvl w:val="1"/>
          <w:numId w:val="28"/>
        </w:numPr>
      </w:pPr>
      <w:r w:rsidRPr="006B50B9">
        <w:rPr>
          <w:rFonts w:asciiTheme="minorHAnsi" w:hAnsiTheme="minorHAnsi" w:cs="Arial"/>
          <w:lang w:val="en"/>
        </w:rPr>
        <w:t>Ask for their help in identifying the root cause of the problem – vague unhappiness is not something you can fix</w:t>
      </w:r>
    </w:p>
    <w:p w14:paraId="731C73F8" w14:textId="77777777" w:rsidR="000F24A3" w:rsidRPr="006B50B9" w:rsidRDefault="000F24A3" w:rsidP="006B50B9">
      <w:pPr>
        <w:pStyle w:val="ListParagraph"/>
        <w:numPr>
          <w:ilvl w:val="1"/>
          <w:numId w:val="28"/>
        </w:numPr>
      </w:pPr>
      <w:r w:rsidRPr="006B50B9">
        <w:rPr>
          <w:rFonts w:asciiTheme="minorHAnsi" w:hAnsiTheme="minorHAnsi" w:cs="Arial"/>
          <w:lang w:val="en"/>
        </w:rPr>
        <w:t>Shift focus to small step solutions – they will want to talk about generalized problems</w:t>
      </w:r>
    </w:p>
    <w:p w14:paraId="2599D9EC" w14:textId="77777777" w:rsidR="000F24A3" w:rsidRPr="006B50B9" w:rsidRDefault="000F24A3" w:rsidP="006B50B9">
      <w:pPr>
        <w:pStyle w:val="ListParagraph"/>
        <w:numPr>
          <w:ilvl w:val="1"/>
          <w:numId w:val="28"/>
        </w:numPr>
      </w:pPr>
      <w:r w:rsidRPr="006B50B9">
        <w:rPr>
          <w:rFonts w:asciiTheme="minorHAnsi" w:hAnsiTheme="minorHAnsi" w:cs="Arial"/>
          <w:lang w:val="en"/>
        </w:rPr>
        <w:t>Show them the future is achievable – try to remove helplessness</w:t>
      </w:r>
    </w:p>
    <w:p w14:paraId="1A49EAB5" w14:textId="77777777" w:rsidR="000F24A3" w:rsidRPr="006B50B9" w:rsidRDefault="000F24A3" w:rsidP="006B50B9">
      <w:pPr>
        <w:pStyle w:val="ListParagraph"/>
        <w:numPr>
          <w:ilvl w:val="1"/>
          <w:numId w:val="28"/>
        </w:numPr>
      </w:pPr>
      <w:r w:rsidRPr="006B50B9">
        <w:rPr>
          <w:rFonts w:asciiTheme="minorHAnsi" w:hAnsiTheme="minorHAnsi" w:cs="Arial"/>
          <w:lang w:val="en"/>
        </w:rPr>
        <w:t>Draw a line when the conversation loops back over points already made.</w:t>
      </w:r>
    </w:p>
    <w:p w14:paraId="61067180" w14:textId="77777777" w:rsidR="006B50B9" w:rsidRDefault="006B50B9" w:rsidP="006B50B9">
      <w:pPr>
        <w:pStyle w:val="ListParagraph"/>
        <w:ind w:left="1440"/>
        <w:rPr>
          <w:rFonts w:asciiTheme="minorHAnsi" w:hAnsiTheme="minorHAnsi" w:cs="Arial"/>
          <w:lang w:val="en"/>
        </w:rPr>
      </w:pPr>
    </w:p>
    <w:p w14:paraId="4F3D290B" w14:textId="77777777" w:rsidR="006B50B9" w:rsidRDefault="006B50B9" w:rsidP="006B50B9">
      <w:pPr>
        <w:pStyle w:val="ListParagraph"/>
        <w:ind w:left="1440"/>
        <w:rPr>
          <w:rFonts w:asciiTheme="minorHAnsi" w:hAnsiTheme="minorHAnsi" w:cs="Arial"/>
          <w:lang w:val="en"/>
        </w:rPr>
      </w:pPr>
    </w:p>
    <w:p w14:paraId="785C7A43" w14:textId="77777777" w:rsidR="006B50B9" w:rsidRPr="006B50B9" w:rsidRDefault="006B50B9" w:rsidP="006B50B9">
      <w:pPr>
        <w:pStyle w:val="ListParagraph"/>
        <w:ind w:left="1440"/>
      </w:pPr>
    </w:p>
    <w:p w14:paraId="20BDEF88" w14:textId="77777777" w:rsidR="000F24A3" w:rsidRPr="006B50B9" w:rsidRDefault="000F24A3" w:rsidP="006B50B9">
      <w:pPr>
        <w:pStyle w:val="ListParagraph"/>
        <w:numPr>
          <w:ilvl w:val="0"/>
          <w:numId w:val="28"/>
        </w:numPr>
      </w:pPr>
      <w:r w:rsidRPr="006B50B9">
        <w:rPr>
          <w:rFonts w:asciiTheme="minorHAnsi" w:hAnsiTheme="minorHAnsi" w:cs="Arial"/>
          <w:lang w:val="en"/>
        </w:rPr>
        <w:lastRenderedPageBreak/>
        <w:t>Negative Person</w:t>
      </w:r>
    </w:p>
    <w:p w14:paraId="319AFCB7" w14:textId="77777777" w:rsidR="000F24A3" w:rsidRPr="006B50B9" w:rsidRDefault="000F24A3" w:rsidP="006B50B9">
      <w:pPr>
        <w:pStyle w:val="ListParagraph"/>
        <w:numPr>
          <w:ilvl w:val="1"/>
          <w:numId w:val="28"/>
        </w:numPr>
      </w:pPr>
      <w:r w:rsidRPr="006B50B9">
        <w:rPr>
          <w:rFonts w:asciiTheme="minorHAnsi" w:hAnsiTheme="minorHAnsi" w:cs="Arial"/>
          <w:lang w:val="en"/>
        </w:rPr>
        <w:t>Avoid trying to show them how it could be worse to force them to be positive</w:t>
      </w:r>
    </w:p>
    <w:p w14:paraId="21DDB6D3" w14:textId="77777777" w:rsidR="000F24A3" w:rsidRPr="006B50B9" w:rsidRDefault="000F24A3" w:rsidP="006B50B9">
      <w:pPr>
        <w:pStyle w:val="ListParagraph"/>
        <w:numPr>
          <w:ilvl w:val="1"/>
          <w:numId w:val="28"/>
        </w:numPr>
      </w:pPr>
      <w:r w:rsidRPr="006B50B9">
        <w:rPr>
          <w:rFonts w:asciiTheme="minorHAnsi" w:hAnsiTheme="minorHAnsi" w:cs="Arial"/>
          <w:lang w:val="en"/>
        </w:rPr>
        <w:t>Don’t rush them – they may come back to you when they are ready ‘If you change your mind, let me know’, ‘When you think of a solution, get back to me’, ‘if you think of any ideas, get back to me’</w:t>
      </w:r>
    </w:p>
    <w:p w14:paraId="69AABCB1" w14:textId="0AC51678" w:rsidR="006B50B9" w:rsidRPr="006B50B9" w:rsidRDefault="000F24A3" w:rsidP="006B50B9">
      <w:pPr>
        <w:pStyle w:val="ListParagraph"/>
        <w:numPr>
          <w:ilvl w:val="1"/>
          <w:numId w:val="28"/>
        </w:numPr>
      </w:pPr>
      <w:r w:rsidRPr="006B50B9">
        <w:rPr>
          <w:rFonts w:asciiTheme="minorHAnsi" w:hAnsiTheme="minorHAnsi" w:cs="Arial"/>
          <w:lang w:val="en"/>
        </w:rPr>
        <w:t>Acknowledge their good intent – appreciate their high standards, willingness to speak up, and concern with the details.</w:t>
      </w:r>
    </w:p>
    <w:p w14:paraId="73692A26" w14:textId="3932D5F1" w:rsidR="006B50B9" w:rsidRPr="006B50B9" w:rsidRDefault="000F24A3" w:rsidP="006B50B9">
      <w:pPr>
        <w:pStyle w:val="ListParagraph"/>
        <w:numPr>
          <w:ilvl w:val="0"/>
          <w:numId w:val="29"/>
        </w:numPr>
      </w:pPr>
      <w:r w:rsidRPr="006B50B9">
        <w:rPr>
          <w:rFonts w:asciiTheme="minorHAnsi" w:hAnsiTheme="minorHAnsi" w:cs="Arial"/>
          <w:lang w:val="en"/>
        </w:rPr>
        <w:t>Procrastinator</w:t>
      </w:r>
    </w:p>
    <w:p w14:paraId="43016CC9" w14:textId="77777777" w:rsidR="000F24A3" w:rsidRPr="006B50B9" w:rsidRDefault="000F24A3" w:rsidP="006B50B9">
      <w:pPr>
        <w:pStyle w:val="ListParagraph"/>
        <w:numPr>
          <w:ilvl w:val="1"/>
          <w:numId w:val="29"/>
        </w:numPr>
      </w:pPr>
      <w:r w:rsidRPr="006B50B9">
        <w:rPr>
          <w:rFonts w:asciiTheme="minorHAnsi" w:hAnsiTheme="minorHAnsi" w:cs="Arial"/>
          <w:lang w:val="en"/>
        </w:rPr>
        <w:t>Give them mini-deadlines with achievable steps</w:t>
      </w:r>
    </w:p>
    <w:p w14:paraId="7AA1B673" w14:textId="6F40B206" w:rsidR="00443A5B" w:rsidRPr="006B50B9" w:rsidRDefault="000F24A3" w:rsidP="00443A5B">
      <w:pPr>
        <w:pStyle w:val="ListParagraph"/>
        <w:numPr>
          <w:ilvl w:val="1"/>
          <w:numId w:val="29"/>
        </w:numPr>
      </w:pPr>
      <w:r w:rsidRPr="006B50B9">
        <w:rPr>
          <w:rFonts w:asciiTheme="minorHAnsi" w:hAnsiTheme="minorHAnsi" w:cs="Arial"/>
          <w:lang w:val="en"/>
        </w:rPr>
        <w:t xml:space="preserve">Ask what it is that makes them uncomfortable about the task (literacy skills, too much work, trouble at home, </w:t>
      </w:r>
      <w:proofErr w:type="spellStart"/>
      <w:r w:rsidRPr="006B50B9">
        <w:rPr>
          <w:rFonts w:asciiTheme="minorHAnsi" w:hAnsiTheme="minorHAnsi" w:cs="Arial"/>
          <w:lang w:val="en"/>
        </w:rPr>
        <w:t>etc</w:t>
      </w:r>
      <w:proofErr w:type="spellEnd"/>
      <w:r w:rsidRPr="006B50B9">
        <w:rPr>
          <w:rFonts w:asciiTheme="minorHAnsi" w:hAnsiTheme="minorHAnsi" w:cs="Arial"/>
          <w:lang w:val="en"/>
        </w:rPr>
        <w:t>)</w:t>
      </w:r>
    </w:p>
    <w:p w14:paraId="194DF842" w14:textId="77777777" w:rsidR="000F24A3" w:rsidRPr="006B50B9" w:rsidRDefault="000F24A3" w:rsidP="006B50B9">
      <w:pPr>
        <w:pStyle w:val="ListParagraph"/>
        <w:numPr>
          <w:ilvl w:val="0"/>
          <w:numId w:val="30"/>
        </w:numPr>
      </w:pPr>
      <w:r w:rsidRPr="006B50B9">
        <w:rPr>
          <w:rFonts w:asciiTheme="minorHAnsi" w:hAnsiTheme="minorHAnsi" w:cs="Arial"/>
          <w:lang w:val="en"/>
        </w:rPr>
        <w:t>Angry People</w:t>
      </w:r>
    </w:p>
    <w:p w14:paraId="5F39B991" w14:textId="77777777" w:rsidR="000F24A3" w:rsidRPr="006B50B9" w:rsidRDefault="000F24A3" w:rsidP="006B50B9">
      <w:pPr>
        <w:pStyle w:val="ListParagraph"/>
        <w:numPr>
          <w:ilvl w:val="1"/>
          <w:numId w:val="30"/>
        </w:numPr>
      </w:pPr>
      <w:r w:rsidRPr="006B50B9">
        <w:rPr>
          <w:rFonts w:asciiTheme="minorHAnsi" w:hAnsiTheme="minorHAnsi" w:cs="Arial"/>
          <w:lang w:val="en"/>
        </w:rPr>
        <w:t>Greet the person pleasantly</w:t>
      </w:r>
    </w:p>
    <w:p w14:paraId="4490D55B" w14:textId="77777777" w:rsidR="000F24A3" w:rsidRPr="006B50B9" w:rsidRDefault="000F24A3" w:rsidP="006B50B9">
      <w:pPr>
        <w:pStyle w:val="ListParagraph"/>
        <w:numPr>
          <w:ilvl w:val="1"/>
          <w:numId w:val="30"/>
        </w:numPr>
      </w:pPr>
      <w:r w:rsidRPr="006B50B9">
        <w:rPr>
          <w:rFonts w:asciiTheme="minorHAnsi" w:hAnsiTheme="minorHAnsi" w:cs="Arial"/>
          <w:lang w:val="en"/>
        </w:rPr>
        <w:t>Remain calm and respectful</w:t>
      </w:r>
    </w:p>
    <w:p w14:paraId="0355CA32" w14:textId="56DF9C4D" w:rsidR="000F24A3" w:rsidRPr="006B50B9" w:rsidRDefault="000F24A3" w:rsidP="006B50B9">
      <w:pPr>
        <w:pStyle w:val="ListParagraph"/>
        <w:numPr>
          <w:ilvl w:val="1"/>
          <w:numId w:val="30"/>
        </w:numPr>
      </w:pPr>
      <w:r w:rsidRPr="006B50B9">
        <w:rPr>
          <w:rFonts w:asciiTheme="minorHAnsi" w:hAnsiTheme="minorHAnsi" w:cs="Arial"/>
          <w:lang w:val="en"/>
        </w:rPr>
        <w:t xml:space="preserve">Listen with </w:t>
      </w:r>
      <w:r w:rsidRPr="006B50B9">
        <w:rPr>
          <w:rFonts w:asciiTheme="minorHAnsi" w:hAnsiTheme="minorHAnsi" w:cs="Arial"/>
          <w:i/>
          <w:iCs/>
          <w:lang w:val="en"/>
        </w:rPr>
        <w:t>limited</w:t>
      </w:r>
      <w:r w:rsidR="00443A5B">
        <w:rPr>
          <w:rFonts w:asciiTheme="minorHAnsi" w:hAnsiTheme="minorHAnsi" w:cs="Arial"/>
          <w:lang w:val="en"/>
        </w:rPr>
        <w:t xml:space="preserve"> interruptions</w:t>
      </w:r>
    </w:p>
    <w:p w14:paraId="0D3A943E" w14:textId="77777777" w:rsidR="000F24A3" w:rsidRPr="006B50B9" w:rsidRDefault="000F24A3" w:rsidP="006B50B9">
      <w:pPr>
        <w:pStyle w:val="ListParagraph"/>
        <w:numPr>
          <w:ilvl w:val="1"/>
          <w:numId w:val="30"/>
        </w:numPr>
      </w:pPr>
      <w:r w:rsidRPr="006B50B9">
        <w:rPr>
          <w:rFonts w:asciiTheme="minorHAnsi" w:hAnsiTheme="minorHAnsi" w:cs="Arial"/>
          <w:lang w:val="en"/>
        </w:rPr>
        <w:t>Use good listening skills and encouragers</w:t>
      </w:r>
    </w:p>
    <w:p w14:paraId="1B55CB38" w14:textId="77777777" w:rsidR="000F24A3" w:rsidRPr="006B50B9" w:rsidRDefault="000F24A3" w:rsidP="006B50B9">
      <w:pPr>
        <w:pStyle w:val="ListParagraph"/>
        <w:numPr>
          <w:ilvl w:val="1"/>
          <w:numId w:val="30"/>
        </w:numPr>
      </w:pPr>
      <w:r w:rsidRPr="006B50B9">
        <w:rPr>
          <w:rFonts w:asciiTheme="minorHAnsi" w:hAnsiTheme="minorHAnsi" w:cs="Arial"/>
          <w:lang w:val="en"/>
        </w:rPr>
        <w:t>Acknowledge the anger</w:t>
      </w:r>
    </w:p>
    <w:p w14:paraId="4561DBC4" w14:textId="77777777" w:rsidR="000F24A3" w:rsidRPr="006B50B9" w:rsidRDefault="000F24A3" w:rsidP="006B50B9">
      <w:pPr>
        <w:pStyle w:val="ListParagraph"/>
        <w:numPr>
          <w:ilvl w:val="1"/>
          <w:numId w:val="30"/>
        </w:numPr>
      </w:pPr>
      <w:r w:rsidRPr="006B50B9">
        <w:rPr>
          <w:rFonts w:asciiTheme="minorHAnsi" w:hAnsiTheme="minorHAnsi" w:cs="Arial"/>
          <w:lang w:val="en"/>
        </w:rPr>
        <w:t>Paraphrase and summarize</w:t>
      </w:r>
    </w:p>
    <w:p w14:paraId="5638BF6D" w14:textId="77777777" w:rsidR="000F24A3" w:rsidRPr="006B50B9" w:rsidRDefault="000F24A3" w:rsidP="006B50B9">
      <w:pPr>
        <w:pStyle w:val="ListParagraph"/>
        <w:numPr>
          <w:ilvl w:val="1"/>
          <w:numId w:val="30"/>
        </w:numPr>
      </w:pPr>
      <w:r w:rsidRPr="006B50B9">
        <w:rPr>
          <w:rFonts w:asciiTheme="minorHAnsi" w:hAnsiTheme="minorHAnsi" w:cs="Arial"/>
          <w:lang w:val="en"/>
        </w:rPr>
        <w:t>Apologize if an apology is required</w:t>
      </w:r>
    </w:p>
    <w:p w14:paraId="5A148E8A" w14:textId="77777777" w:rsidR="000F24A3" w:rsidRPr="006B50B9" w:rsidRDefault="000F24A3" w:rsidP="006B50B9">
      <w:pPr>
        <w:pStyle w:val="ListParagraph"/>
        <w:numPr>
          <w:ilvl w:val="1"/>
          <w:numId w:val="30"/>
        </w:numPr>
      </w:pPr>
      <w:r w:rsidRPr="006B50B9">
        <w:rPr>
          <w:rFonts w:asciiTheme="minorHAnsi" w:hAnsiTheme="minorHAnsi" w:cs="Arial"/>
          <w:lang w:val="en"/>
        </w:rPr>
        <w:t>Listen for statements that can be agreed with</w:t>
      </w:r>
    </w:p>
    <w:p w14:paraId="61AD2B15" w14:textId="77777777" w:rsidR="000F24A3" w:rsidRPr="006B50B9" w:rsidRDefault="000F24A3" w:rsidP="006B50B9">
      <w:pPr>
        <w:pStyle w:val="ListParagraph"/>
        <w:numPr>
          <w:ilvl w:val="1"/>
          <w:numId w:val="30"/>
        </w:numPr>
      </w:pPr>
      <w:r w:rsidRPr="006B50B9">
        <w:rPr>
          <w:rFonts w:asciiTheme="minorHAnsi" w:hAnsiTheme="minorHAnsi" w:cs="Arial"/>
          <w:lang w:val="en"/>
        </w:rPr>
        <w:t>Don’t debate the facts if the person is still angry</w:t>
      </w:r>
    </w:p>
    <w:p w14:paraId="18B0D6F5" w14:textId="4B5AB47F" w:rsidR="00E1364B" w:rsidRPr="006B50B9" w:rsidRDefault="000F24A3" w:rsidP="006B50B9">
      <w:pPr>
        <w:pStyle w:val="ListParagraph"/>
        <w:numPr>
          <w:ilvl w:val="1"/>
          <w:numId w:val="30"/>
        </w:numPr>
      </w:pPr>
      <w:r w:rsidRPr="006B50B9">
        <w:rPr>
          <w:rFonts w:asciiTheme="minorHAnsi" w:hAnsiTheme="minorHAnsi" w:cs="Arial"/>
          <w:lang w:val="en"/>
        </w:rPr>
        <w:t>Ensure the person understands what you say - ‘yes’ does not indicate understanding</w:t>
      </w:r>
    </w:p>
    <w:p w14:paraId="6A40DF0F" w14:textId="77777777" w:rsidR="000F24A3" w:rsidRPr="00882FDF" w:rsidRDefault="000F24A3" w:rsidP="000F24A3">
      <w:pPr>
        <w:autoSpaceDE w:val="0"/>
        <w:autoSpaceDN w:val="0"/>
        <w:adjustRightInd w:val="0"/>
        <w:rPr>
          <w:rFonts w:asciiTheme="minorHAnsi" w:hAnsiTheme="minorHAnsi" w:cs="Arial"/>
          <w:sz w:val="22"/>
          <w:szCs w:val="22"/>
          <w:lang w:val="en"/>
        </w:rPr>
      </w:pPr>
    </w:p>
    <w:p w14:paraId="4FFECF1F" w14:textId="20689AF5" w:rsidR="00443A5B" w:rsidRPr="004B2E9F" w:rsidRDefault="004B2E9F" w:rsidP="000F24A3">
      <w:pPr>
        <w:autoSpaceDE w:val="0"/>
        <w:autoSpaceDN w:val="0"/>
        <w:adjustRightInd w:val="0"/>
        <w:rPr>
          <w:rFonts w:asciiTheme="minorHAnsi" w:hAnsiTheme="minorHAnsi" w:cs="Arial"/>
          <w:b/>
          <w:sz w:val="22"/>
          <w:szCs w:val="22"/>
        </w:rPr>
      </w:pPr>
      <w:r w:rsidRPr="004B2E9F">
        <w:rPr>
          <w:rFonts w:asciiTheme="minorHAnsi" w:hAnsiTheme="minorHAnsi" w:cs="Arial"/>
          <w:b/>
          <w:sz w:val="22"/>
          <w:szCs w:val="22"/>
        </w:rPr>
        <w:t>President</w:t>
      </w:r>
      <w:r w:rsidR="00443A5B">
        <w:rPr>
          <w:rFonts w:asciiTheme="minorHAnsi" w:hAnsiTheme="minorHAnsi" w:cs="Arial"/>
          <w:b/>
          <w:sz w:val="22"/>
          <w:szCs w:val="22"/>
        </w:rPr>
        <w:t xml:space="preserve"> Position</w:t>
      </w:r>
      <w:r w:rsidR="00B20510">
        <w:rPr>
          <w:rFonts w:asciiTheme="minorHAnsi" w:hAnsiTheme="minorHAnsi" w:cs="Arial"/>
          <w:b/>
          <w:sz w:val="22"/>
          <w:szCs w:val="22"/>
        </w:rPr>
        <w:t xml:space="preserve"> – Forming Committees as needed</w:t>
      </w:r>
    </w:p>
    <w:p w14:paraId="67B611A0" w14:textId="6848183E" w:rsidR="00443A5B" w:rsidRDefault="000F24A3" w:rsidP="00443A5B">
      <w:p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 xml:space="preserve">The </w:t>
      </w:r>
      <w:r w:rsidR="004B2E9F">
        <w:rPr>
          <w:rFonts w:asciiTheme="minorHAnsi" w:hAnsiTheme="minorHAnsi" w:cs="Arial"/>
          <w:sz w:val="22"/>
          <w:szCs w:val="22"/>
        </w:rPr>
        <w:t>President</w:t>
      </w:r>
      <w:r w:rsidRPr="00882FDF">
        <w:rPr>
          <w:rFonts w:asciiTheme="minorHAnsi" w:hAnsiTheme="minorHAnsi" w:cs="Arial"/>
          <w:sz w:val="22"/>
          <w:szCs w:val="22"/>
        </w:rPr>
        <w:t xml:space="preserve"> will be responsible for creating committees to assist with certain chapter nee</w:t>
      </w:r>
      <w:r w:rsidR="00443A5B">
        <w:rPr>
          <w:rFonts w:asciiTheme="minorHAnsi" w:hAnsiTheme="minorHAnsi" w:cs="Arial"/>
          <w:sz w:val="22"/>
          <w:szCs w:val="22"/>
        </w:rPr>
        <w:t>ds.</w:t>
      </w:r>
    </w:p>
    <w:p w14:paraId="0A0B42EC" w14:textId="77777777" w:rsidR="000F24A3" w:rsidRDefault="000F24A3" w:rsidP="00443A5B">
      <w:pPr>
        <w:pStyle w:val="ListParagraph"/>
        <w:numPr>
          <w:ilvl w:val="0"/>
          <w:numId w:val="30"/>
        </w:numPr>
        <w:autoSpaceDE w:val="0"/>
        <w:autoSpaceDN w:val="0"/>
        <w:adjustRightInd w:val="0"/>
        <w:rPr>
          <w:rFonts w:asciiTheme="minorHAnsi" w:hAnsiTheme="minorHAnsi" w:cs="Arial"/>
        </w:rPr>
      </w:pPr>
      <w:r w:rsidRPr="00443A5B">
        <w:rPr>
          <w:rFonts w:asciiTheme="minorHAnsi" w:hAnsiTheme="minorHAnsi" w:cs="Arial"/>
        </w:rPr>
        <w:t>Professional Development</w:t>
      </w:r>
    </w:p>
    <w:p w14:paraId="6D130391" w14:textId="77777777" w:rsidR="000F24A3" w:rsidRDefault="000F24A3" w:rsidP="00443A5B">
      <w:pPr>
        <w:pStyle w:val="ListParagraph"/>
        <w:numPr>
          <w:ilvl w:val="1"/>
          <w:numId w:val="30"/>
        </w:numPr>
        <w:autoSpaceDE w:val="0"/>
        <w:autoSpaceDN w:val="0"/>
        <w:adjustRightInd w:val="0"/>
        <w:rPr>
          <w:rFonts w:asciiTheme="minorHAnsi" w:hAnsiTheme="minorHAnsi" w:cs="Arial"/>
        </w:rPr>
      </w:pPr>
      <w:r w:rsidRPr="00443A5B">
        <w:rPr>
          <w:rFonts w:asciiTheme="minorHAnsi" w:hAnsiTheme="minorHAnsi" w:cs="Arial"/>
        </w:rPr>
        <w:t>Assess the needs of the chapter and create committee as needed for:</w:t>
      </w:r>
    </w:p>
    <w:p w14:paraId="0D7CB57C" w14:textId="77777777" w:rsidR="000F24A3" w:rsidRDefault="000F24A3" w:rsidP="00443A5B">
      <w:pPr>
        <w:pStyle w:val="ListParagraph"/>
        <w:numPr>
          <w:ilvl w:val="2"/>
          <w:numId w:val="30"/>
        </w:numPr>
        <w:autoSpaceDE w:val="0"/>
        <w:autoSpaceDN w:val="0"/>
        <w:adjustRightInd w:val="0"/>
        <w:rPr>
          <w:rFonts w:asciiTheme="minorHAnsi" w:hAnsiTheme="minorHAnsi" w:cs="Arial"/>
        </w:rPr>
      </w:pPr>
      <w:r w:rsidRPr="00443A5B">
        <w:rPr>
          <w:rFonts w:asciiTheme="minorHAnsi" w:hAnsiTheme="minorHAnsi" w:cs="Arial"/>
        </w:rPr>
        <w:t>study group for officers wanting to become certified</w:t>
      </w:r>
    </w:p>
    <w:p w14:paraId="044B076E" w14:textId="77777777" w:rsidR="000F24A3" w:rsidRDefault="000F24A3" w:rsidP="00443A5B">
      <w:pPr>
        <w:pStyle w:val="ListParagraph"/>
        <w:numPr>
          <w:ilvl w:val="3"/>
          <w:numId w:val="30"/>
        </w:numPr>
        <w:autoSpaceDE w:val="0"/>
        <w:autoSpaceDN w:val="0"/>
        <w:adjustRightInd w:val="0"/>
        <w:rPr>
          <w:rFonts w:asciiTheme="minorHAnsi" w:hAnsiTheme="minorHAnsi" w:cs="Arial"/>
        </w:rPr>
      </w:pPr>
      <w:r w:rsidRPr="00443A5B">
        <w:rPr>
          <w:rFonts w:asciiTheme="minorHAnsi" w:hAnsiTheme="minorHAnsi" w:cs="Arial"/>
        </w:rPr>
        <w:t>The leader must be a CKBD or CMKBD</w:t>
      </w:r>
    </w:p>
    <w:p w14:paraId="4D68AEF9" w14:textId="77777777" w:rsidR="000F24A3" w:rsidRDefault="000F24A3" w:rsidP="00443A5B">
      <w:pPr>
        <w:pStyle w:val="ListParagraph"/>
        <w:numPr>
          <w:ilvl w:val="3"/>
          <w:numId w:val="30"/>
        </w:numPr>
        <w:autoSpaceDE w:val="0"/>
        <w:autoSpaceDN w:val="0"/>
        <w:adjustRightInd w:val="0"/>
        <w:rPr>
          <w:rFonts w:asciiTheme="minorHAnsi" w:hAnsiTheme="minorHAnsi" w:cs="Arial"/>
        </w:rPr>
      </w:pPr>
      <w:r w:rsidRPr="00443A5B">
        <w:rPr>
          <w:rFonts w:asciiTheme="minorHAnsi" w:hAnsiTheme="minorHAnsi" w:cs="Arial"/>
        </w:rPr>
        <w:t>The Chapter President is responsible for maintaining the Professional Resource Library (PRL).  The study group leader will advise the President when the PRLs are needed for use in a scheduled study group</w:t>
      </w:r>
    </w:p>
    <w:p w14:paraId="440D6025" w14:textId="77777777" w:rsidR="000F24A3" w:rsidRDefault="000F24A3" w:rsidP="00443A5B">
      <w:pPr>
        <w:pStyle w:val="ListParagraph"/>
        <w:numPr>
          <w:ilvl w:val="3"/>
          <w:numId w:val="30"/>
        </w:numPr>
        <w:autoSpaceDE w:val="0"/>
        <w:autoSpaceDN w:val="0"/>
        <w:adjustRightInd w:val="0"/>
        <w:rPr>
          <w:rFonts w:asciiTheme="minorHAnsi" w:hAnsiTheme="minorHAnsi" w:cs="Arial"/>
        </w:rPr>
      </w:pPr>
      <w:r w:rsidRPr="00443A5B">
        <w:rPr>
          <w:rFonts w:asciiTheme="minorHAnsi" w:hAnsiTheme="minorHAnsi" w:cs="Arial"/>
        </w:rPr>
        <w:t>Order Study Group Leaders Manual for study group</w:t>
      </w:r>
    </w:p>
    <w:p w14:paraId="502E558A" w14:textId="77777777" w:rsidR="000F24A3" w:rsidRDefault="000F24A3" w:rsidP="00443A5B">
      <w:pPr>
        <w:pStyle w:val="ListParagraph"/>
        <w:numPr>
          <w:ilvl w:val="3"/>
          <w:numId w:val="30"/>
        </w:numPr>
        <w:autoSpaceDE w:val="0"/>
        <w:autoSpaceDN w:val="0"/>
        <w:adjustRightInd w:val="0"/>
        <w:rPr>
          <w:rFonts w:asciiTheme="minorHAnsi" w:hAnsiTheme="minorHAnsi" w:cs="Arial"/>
        </w:rPr>
      </w:pPr>
      <w:r w:rsidRPr="00443A5B">
        <w:rPr>
          <w:rFonts w:asciiTheme="minorHAnsi" w:hAnsiTheme="minorHAnsi" w:cs="Arial"/>
        </w:rPr>
        <w:t>Announce study group at chapter meetings</w:t>
      </w:r>
    </w:p>
    <w:p w14:paraId="1C9470C4" w14:textId="77777777" w:rsidR="000F24A3" w:rsidRDefault="000F24A3" w:rsidP="00443A5B">
      <w:pPr>
        <w:pStyle w:val="ListParagraph"/>
        <w:numPr>
          <w:ilvl w:val="3"/>
          <w:numId w:val="30"/>
        </w:numPr>
        <w:autoSpaceDE w:val="0"/>
        <w:autoSpaceDN w:val="0"/>
        <w:adjustRightInd w:val="0"/>
        <w:rPr>
          <w:rFonts w:asciiTheme="minorHAnsi" w:hAnsiTheme="minorHAnsi" w:cs="Arial"/>
        </w:rPr>
      </w:pPr>
      <w:r w:rsidRPr="00443A5B">
        <w:rPr>
          <w:rFonts w:asciiTheme="minorHAnsi" w:hAnsiTheme="minorHAnsi" w:cs="Arial"/>
        </w:rPr>
        <w:t>Refer to NKBA website for information on certification levels and exam procedures</w:t>
      </w:r>
    </w:p>
    <w:p w14:paraId="05B6DCAF" w14:textId="77777777" w:rsidR="000F24A3" w:rsidRDefault="000F24A3" w:rsidP="00443A5B">
      <w:pPr>
        <w:pStyle w:val="ListParagraph"/>
        <w:numPr>
          <w:ilvl w:val="3"/>
          <w:numId w:val="30"/>
        </w:numPr>
        <w:autoSpaceDE w:val="0"/>
        <w:autoSpaceDN w:val="0"/>
        <w:adjustRightInd w:val="0"/>
        <w:rPr>
          <w:rFonts w:asciiTheme="minorHAnsi" w:hAnsiTheme="minorHAnsi" w:cs="Arial"/>
        </w:rPr>
      </w:pPr>
      <w:r w:rsidRPr="00443A5B">
        <w:rPr>
          <w:rFonts w:asciiTheme="minorHAnsi" w:hAnsiTheme="minorHAnsi" w:cs="Arial"/>
        </w:rPr>
        <w:t>The committee can be active for only a short time, ongoing, or on an as-needed basis</w:t>
      </w:r>
    </w:p>
    <w:p w14:paraId="533CD201" w14:textId="77777777" w:rsidR="000F24A3" w:rsidRDefault="000F24A3" w:rsidP="00443A5B">
      <w:pPr>
        <w:pStyle w:val="ListParagraph"/>
        <w:numPr>
          <w:ilvl w:val="3"/>
          <w:numId w:val="30"/>
        </w:numPr>
        <w:autoSpaceDE w:val="0"/>
        <w:autoSpaceDN w:val="0"/>
        <w:adjustRightInd w:val="0"/>
        <w:rPr>
          <w:rFonts w:asciiTheme="minorHAnsi" w:hAnsiTheme="minorHAnsi" w:cs="Arial"/>
        </w:rPr>
      </w:pPr>
      <w:r w:rsidRPr="00443A5B">
        <w:rPr>
          <w:rFonts w:asciiTheme="minorHAnsi" w:hAnsiTheme="minorHAnsi" w:cs="Arial"/>
        </w:rPr>
        <w:t>Monitor the use of NKBA appellations within your chapter and report any misuse to National with appropriate substantiation</w:t>
      </w:r>
    </w:p>
    <w:p w14:paraId="5F51658D" w14:textId="77777777" w:rsidR="000F24A3" w:rsidRDefault="000F24A3" w:rsidP="00443A5B">
      <w:pPr>
        <w:pStyle w:val="ListParagraph"/>
        <w:numPr>
          <w:ilvl w:val="4"/>
          <w:numId w:val="30"/>
        </w:numPr>
        <w:autoSpaceDE w:val="0"/>
        <w:autoSpaceDN w:val="0"/>
        <w:adjustRightInd w:val="0"/>
        <w:rPr>
          <w:rFonts w:asciiTheme="minorHAnsi" w:hAnsiTheme="minorHAnsi" w:cs="Arial"/>
        </w:rPr>
      </w:pPr>
      <w:r w:rsidRPr="00443A5B">
        <w:rPr>
          <w:rFonts w:asciiTheme="minorHAnsi" w:hAnsiTheme="minorHAnsi" w:cs="Arial"/>
        </w:rPr>
        <w:t>The identification may only be used in conjunction with the certified individual’s name</w:t>
      </w:r>
    </w:p>
    <w:p w14:paraId="50B1AF5C" w14:textId="77777777" w:rsidR="000F24A3" w:rsidRDefault="000F24A3" w:rsidP="00443A5B">
      <w:pPr>
        <w:pStyle w:val="ListParagraph"/>
        <w:numPr>
          <w:ilvl w:val="4"/>
          <w:numId w:val="30"/>
        </w:numPr>
        <w:autoSpaceDE w:val="0"/>
        <w:autoSpaceDN w:val="0"/>
        <w:adjustRightInd w:val="0"/>
        <w:rPr>
          <w:rFonts w:asciiTheme="minorHAnsi" w:hAnsiTheme="minorHAnsi" w:cs="Arial"/>
        </w:rPr>
      </w:pPr>
      <w:r w:rsidRPr="00443A5B">
        <w:rPr>
          <w:rFonts w:asciiTheme="minorHAnsi" w:hAnsiTheme="minorHAnsi" w:cs="Arial"/>
        </w:rPr>
        <w:t>The use of such titles to identify a business is strictly prohibited</w:t>
      </w:r>
    </w:p>
    <w:p w14:paraId="311F8F63" w14:textId="3A93E9F9" w:rsidR="00FC0CEF" w:rsidRDefault="000F24A3" w:rsidP="00FC0CEF">
      <w:pPr>
        <w:pStyle w:val="ListParagraph"/>
        <w:numPr>
          <w:ilvl w:val="4"/>
          <w:numId w:val="30"/>
        </w:numPr>
        <w:autoSpaceDE w:val="0"/>
        <w:autoSpaceDN w:val="0"/>
        <w:adjustRightInd w:val="0"/>
        <w:rPr>
          <w:rFonts w:asciiTheme="minorHAnsi" w:hAnsiTheme="minorHAnsi" w:cs="Arial"/>
        </w:rPr>
      </w:pPr>
      <w:r w:rsidRPr="00443A5B">
        <w:rPr>
          <w:rFonts w:asciiTheme="minorHAnsi" w:hAnsiTheme="minorHAnsi" w:cs="Arial"/>
        </w:rPr>
        <w:t>The legal use of these professional symbols is protected by registration Certificate #935513 under the Trademark Act of 1946 and is on file with the Commissioner of Patents, United States Patent Office.</w:t>
      </w:r>
    </w:p>
    <w:p w14:paraId="32EA8B8E" w14:textId="166CD2D4" w:rsidR="00A73075" w:rsidRPr="00A73075" w:rsidRDefault="00A73075" w:rsidP="00A73075">
      <w:pPr>
        <w:pStyle w:val="ListParagraph"/>
        <w:autoSpaceDE w:val="0"/>
        <w:autoSpaceDN w:val="0"/>
        <w:adjustRightInd w:val="0"/>
        <w:rPr>
          <w:rFonts w:asciiTheme="minorHAnsi" w:hAnsiTheme="minorHAnsi" w:cs="Arial"/>
        </w:rPr>
      </w:pPr>
    </w:p>
    <w:p w14:paraId="0BC696C7" w14:textId="6AF89A0E" w:rsidR="00A73075" w:rsidRDefault="00A73075" w:rsidP="00A73075">
      <w:pPr>
        <w:pStyle w:val="ListParagraph"/>
        <w:numPr>
          <w:ilvl w:val="2"/>
          <w:numId w:val="32"/>
        </w:numPr>
        <w:autoSpaceDE w:val="0"/>
        <w:autoSpaceDN w:val="0"/>
        <w:adjustRightInd w:val="0"/>
        <w:rPr>
          <w:rFonts w:asciiTheme="minorHAnsi" w:hAnsiTheme="minorHAnsi" w:cs="Arial"/>
        </w:rPr>
      </w:pPr>
      <w:r>
        <w:rPr>
          <w:rFonts w:asciiTheme="minorHAnsi" w:hAnsiTheme="minorHAnsi" w:cs="Arial"/>
        </w:rPr>
        <w:t>Promoting NKBA certification and certification prep courses</w:t>
      </w:r>
    </w:p>
    <w:p w14:paraId="5A5FE0D5" w14:textId="77777777" w:rsidR="000F24A3" w:rsidRDefault="000F24A3" w:rsidP="00A73075">
      <w:pPr>
        <w:pStyle w:val="ListParagraph"/>
        <w:numPr>
          <w:ilvl w:val="3"/>
          <w:numId w:val="32"/>
        </w:numPr>
        <w:autoSpaceDE w:val="0"/>
        <w:autoSpaceDN w:val="0"/>
        <w:adjustRightInd w:val="0"/>
        <w:rPr>
          <w:rFonts w:asciiTheme="minorHAnsi" w:hAnsiTheme="minorHAnsi" w:cs="Arial"/>
        </w:rPr>
      </w:pPr>
      <w:r w:rsidRPr="00A73075">
        <w:rPr>
          <w:rFonts w:asciiTheme="minorHAnsi" w:hAnsiTheme="minorHAnsi" w:cs="Arial"/>
        </w:rPr>
        <w:t>Recognize newly certified individuals at meeting, on your chapter website and in your chapter newsletter</w:t>
      </w:r>
    </w:p>
    <w:p w14:paraId="32063D60" w14:textId="04CD0E8B" w:rsidR="00A73075" w:rsidRPr="00A73075" w:rsidRDefault="000F24A3" w:rsidP="00A73075">
      <w:pPr>
        <w:pStyle w:val="ListParagraph"/>
        <w:numPr>
          <w:ilvl w:val="3"/>
          <w:numId w:val="32"/>
        </w:numPr>
        <w:autoSpaceDE w:val="0"/>
        <w:autoSpaceDN w:val="0"/>
        <w:adjustRightInd w:val="0"/>
        <w:rPr>
          <w:rFonts w:asciiTheme="minorHAnsi" w:hAnsiTheme="minorHAnsi" w:cs="Arial"/>
        </w:rPr>
      </w:pPr>
      <w:r w:rsidRPr="00A73075">
        <w:rPr>
          <w:rFonts w:asciiTheme="minorHAnsi" w:hAnsiTheme="minorHAnsi" w:cs="Arial"/>
        </w:rPr>
        <w:t>Consider offering a certified chapter member breakfast and invite other interested members to attend</w:t>
      </w:r>
    </w:p>
    <w:p w14:paraId="00A78B2B" w14:textId="77777777" w:rsidR="000F24A3" w:rsidRDefault="000F24A3" w:rsidP="00A73075">
      <w:pPr>
        <w:pStyle w:val="ListParagraph"/>
        <w:numPr>
          <w:ilvl w:val="2"/>
          <w:numId w:val="32"/>
        </w:numPr>
        <w:autoSpaceDE w:val="0"/>
        <w:autoSpaceDN w:val="0"/>
        <w:adjustRightInd w:val="0"/>
        <w:rPr>
          <w:rFonts w:asciiTheme="minorHAnsi" w:hAnsiTheme="minorHAnsi" w:cs="Arial"/>
        </w:rPr>
      </w:pPr>
      <w:r w:rsidRPr="00A73075">
        <w:rPr>
          <w:rFonts w:asciiTheme="minorHAnsi" w:hAnsiTheme="minorHAnsi" w:cs="Arial"/>
        </w:rPr>
        <w:t>Organizing Chapter Design Competitions and promoting NKBA Design Competition</w:t>
      </w:r>
    </w:p>
    <w:p w14:paraId="3692A8D1" w14:textId="77777777" w:rsidR="000F24A3" w:rsidRDefault="000F24A3" w:rsidP="00A73075">
      <w:pPr>
        <w:pStyle w:val="ListParagraph"/>
        <w:numPr>
          <w:ilvl w:val="3"/>
          <w:numId w:val="32"/>
        </w:numPr>
        <w:autoSpaceDE w:val="0"/>
        <w:autoSpaceDN w:val="0"/>
        <w:adjustRightInd w:val="0"/>
        <w:rPr>
          <w:rFonts w:asciiTheme="minorHAnsi" w:hAnsiTheme="minorHAnsi" w:cs="Arial"/>
        </w:rPr>
      </w:pPr>
      <w:r w:rsidRPr="00A73075">
        <w:rPr>
          <w:rFonts w:asciiTheme="minorHAnsi" w:hAnsiTheme="minorHAnsi" w:cs="Arial"/>
        </w:rPr>
        <w:t>The NKBA Design Competition has a fall deadline. Entries are judged by a panel of industry professionals and awards are presented at KBIS where the designs are on display.  One of the largest press release programs of the Association focuses on the winning entries of the Design Contest</w:t>
      </w:r>
    </w:p>
    <w:p w14:paraId="33633C9C" w14:textId="77777777" w:rsidR="000F24A3" w:rsidRDefault="000F24A3" w:rsidP="00A73075">
      <w:pPr>
        <w:pStyle w:val="ListParagraph"/>
        <w:numPr>
          <w:ilvl w:val="3"/>
          <w:numId w:val="32"/>
        </w:numPr>
        <w:autoSpaceDE w:val="0"/>
        <w:autoSpaceDN w:val="0"/>
        <w:adjustRightInd w:val="0"/>
        <w:rPr>
          <w:rFonts w:asciiTheme="minorHAnsi" w:hAnsiTheme="minorHAnsi" w:cs="Arial"/>
        </w:rPr>
      </w:pPr>
      <w:r w:rsidRPr="00A73075">
        <w:rPr>
          <w:rFonts w:asciiTheme="minorHAnsi" w:hAnsiTheme="minorHAnsi" w:cs="Arial"/>
        </w:rPr>
        <w:t>A chapter design contest can be promoted in local newspapers and magazines and winners can be featured on the chapter’s website and newsletter bringing recognition to local members.</w:t>
      </w:r>
    </w:p>
    <w:p w14:paraId="3F64ADC8" w14:textId="77777777" w:rsidR="000F24A3" w:rsidRDefault="000F24A3" w:rsidP="00A73075">
      <w:pPr>
        <w:pStyle w:val="ListParagraph"/>
        <w:numPr>
          <w:ilvl w:val="0"/>
          <w:numId w:val="32"/>
        </w:numPr>
        <w:autoSpaceDE w:val="0"/>
        <w:autoSpaceDN w:val="0"/>
        <w:adjustRightInd w:val="0"/>
        <w:rPr>
          <w:rFonts w:asciiTheme="minorHAnsi" w:hAnsiTheme="minorHAnsi" w:cs="Arial"/>
        </w:rPr>
      </w:pPr>
      <w:r w:rsidRPr="00A73075">
        <w:rPr>
          <w:rFonts w:asciiTheme="minorHAnsi" w:hAnsiTheme="minorHAnsi" w:cs="Arial"/>
        </w:rPr>
        <w:t>Government Relations</w:t>
      </w:r>
    </w:p>
    <w:p w14:paraId="146B9C07" w14:textId="77777777" w:rsidR="000F24A3" w:rsidRDefault="000F24A3" w:rsidP="00A73075">
      <w:pPr>
        <w:pStyle w:val="ListParagraph"/>
        <w:numPr>
          <w:ilvl w:val="1"/>
          <w:numId w:val="32"/>
        </w:numPr>
        <w:autoSpaceDE w:val="0"/>
        <w:autoSpaceDN w:val="0"/>
        <w:adjustRightInd w:val="0"/>
        <w:rPr>
          <w:rFonts w:asciiTheme="minorHAnsi" w:hAnsiTheme="minorHAnsi" w:cs="Arial"/>
        </w:rPr>
      </w:pPr>
      <w:r w:rsidRPr="00A73075">
        <w:rPr>
          <w:rFonts w:asciiTheme="minorHAnsi" w:hAnsiTheme="minorHAnsi" w:cs="Arial"/>
        </w:rPr>
        <w:t>National has engaged a Washington DC based firm to monitor legislature for our chapters</w:t>
      </w:r>
    </w:p>
    <w:p w14:paraId="7F4D638C" w14:textId="77777777" w:rsidR="000F24A3" w:rsidRDefault="000F24A3" w:rsidP="00A73075">
      <w:pPr>
        <w:pStyle w:val="ListParagraph"/>
        <w:numPr>
          <w:ilvl w:val="1"/>
          <w:numId w:val="32"/>
        </w:numPr>
        <w:autoSpaceDE w:val="0"/>
        <w:autoSpaceDN w:val="0"/>
        <w:adjustRightInd w:val="0"/>
        <w:rPr>
          <w:rFonts w:asciiTheme="minorHAnsi" w:hAnsiTheme="minorHAnsi" w:cs="Arial"/>
        </w:rPr>
      </w:pPr>
      <w:r w:rsidRPr="00A73075">
        <w:rPr>
          <w:rFonts w:asciiTheme="minorHAnsi" w:hAnsiTheme="minorHAnsi" w:cs="Arial"/>
        </w:rPr>
        <w:t xml:space="preserve">The firm will contact National when action is needed by a </w:t>
      </w:r>
      <w:proofErr w:type="gramStart"/>
      <w:r w:rsidRPr="00A73075">
        <w:rPr>
          <w:rFonts w:asciiTheme="minorHAnsi" w:hAnsiTheme="minorHAnsi" w:cs="Arial"/>
        </w:rPr>
        <w:t>particular state</w:t>
      </w:r>
      <w:proofErr w:type="gramEnd"/>
    </w:p>
    <w:p w14:paraId="56F0FC1A" w14:textId="77777777" w:rsidR="000F24A3" w:rsidRDefault="000F24A3" w:rsidP="00A73075">
      <w:pPr>
        <w:pStyle w:val="ListParagraph"/>
        <w:numPr>
          <w:ilvl w:val="1"/>
          <w:numId w:val="32"/>
        </w:numPr>
        <w:autoSpaceDE w:val="0"/>
        <w:autoSpaceDN w:val="0"/>
        <w:adjustRightInd w:val="0"/>
        <w:rPr>
          <w:rFonts w:asciiTheme="minorHAnsi" w:hAnsiTheme="minorHAnsi" w:cs="Arial"/>
        </w:rPr>
      </w:pPr>
      <w:r w:rsidRPr="00A73075">
        <w:rPr>
          <w:rFonts w:asciiTheme="minorHAnsi" w:hAnsiTheme="minorHAnsi" w:cs="Arial"/>
        </w:rPr>
        <w:t>The chapter can create a task force to address any actions on an as-needed basis</w:t>
      </w:r>
    </w:p>
    <w:p w14:paraId="7604503A" w14:textId="77777777" w:rsidR="000F24A3" w:rsidRDefault="000F24A3" w:rsidP="00A73075">
      <w:pPr>
        <w:pStyle w:val="ListParagraph"/>
        <w:numPr>
          <w:ilvl w:val="0"/>
          <w:numId w:val="34"/>
        </w:numPr>
        <w:autoSpaceDE w:val="0"/>
        <w:autoSpaceDN w:val="0"/>
        <w:adjustRightInd w:val="0"/>
        <w:rPr>
          <w:rFonts w:asciiTheme="minorHAnsi" w:hAnsiTheme="minorHAnsi" w:cs="Arial"/>
        </w:rPr>
      </w:pPr>
      <w:r w:rsidRPr="00A73075">
        <w:rPr>
          <w:rFonts w:asciiTheme="minorHAnsi" w:hAnsiTheme="minorHAnsi" w:cs="Arial"/>
        </w:rPr>
        <w:t>Student Engagement</w:t>
      </w:r>
    </w:p>
    <w:p w14:paraId="1E86B8A9" w14:textId="77777777" w:rsidR="000F24A3" w:rsidRDefault="000F24A3" w:rsidP="00A73075">
      <w:pPr>
        <w:pStyle w:val="ListParagraph"/>
        <w:numPr>
          <w:ilvl w:val="1"/>
          <w:numId w:val="34"/>
        </w:numPr>
        <w:autoSpaceDE w:val="0"/>
        <w:autoSpaceDN w:val="0"/>
        <w:adjustRightInd w:val="0"/>
        <w:rPr>
          <w:rFonts w:asciiTheme="minorHAnsi" w:hAnsiTheme="minorHAnsi" w:cs="Arial"/>
        </w:rPr>
      </w:pPr>
      <w:r w:rsidRPr="00A73075">
        <w:rPr>
          <w:rFonts w:asciiTheme="minorHAnsi" w:hAnsiTheme="minorHAnsi" w:cs="Arial"/>
        </w:rPr>
        <w:t>Create a committee to support local academic programs and students as needed</w:t>
      </w:r>
    </w:p>
    <w:p w14:paraId="3166DAFA"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Outreach to local high schools, colleges and universities that are not NKBA accredited within the chapter boundaries</w:t>
      </w:r>
    </w:p>
    <w:p w14:paraId="51EB6968"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 xml:space="preserve">Serve as liaison to Accredited/Supported programs within the chapter boundaries </w:t>
      </w:r>
    </w:p>
    <w:p w14:paraId="4F37AAA6"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Share chapter calendar with Program Director</w:t>
      </w:r>
    </w:p>
    <w:p w14:paraId="3C7993DD" w14:textId="77777777" w:rsidR="00A73075"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Definitions</w:t>
      </w:r>
    </w:p>
    <w:p w14:paraId="33B03C92" w14:textId="0FD5485C" w:rsidR="000F24A3" w:rsidRDefault="000F24A3" w:rsidP="00A73075">
      <w:pPr>
        <w:pStyle w:val="ListParagraph"/>
        <w:numPr>
          <w:ilvl w:val="3"/>
          <w:numId w:val="34"/>
        </w:numPr>
        <w:autoSpaceDE w:val="0"/>
        <w:autoSpaceDN w:val="0"/>
        <w:adjustRightInd w:val="0"/>
        <w:rPr>
          <w:rFonts w:asciiTheme="minorHAnsi" w:hAnsiTheme="minorHAnsi" w:cs="Arial"/>
        </w:rPr>
      </w:pPr>
      <w:r w:rsidRPr="00A73075">
        <w:rPr>
          <w:rFonts w:asciiTheme="minorHAnsi" w:hAnsiTheme="minorHAnsi" w:cs="Arial"/>
          <w:bCs/>
          <w:u w:val="single"/>
        </w:rPr>
        <w:t>Supported</w:t>
      </w:r>
      <w:r w:rsidRPr="00A73075">
        <w:rPr>
          <w:rFonts w:asciiTheme="minorHAnsi" w:hAnsiTheme="minorHAnsi" w:cs="Arial"/>
        </w:rPr>
        <w:t xml:space="preserve"> status is granted to programs that demonstrate willingness and meet the requirements for supported status. During supported status, schools strive to become fully accredited by continuing to enhance their Kitchen/Bath program, using the curriculum which is built around the NKBA Professional Resource Library, expanding students’ knowledge to meet NKBA's accreditation guidelines. When referring to the partnership between the institution and NKBA the</w:t>
      </w:r>
      <w:r w:rsidRPr="00A73075">
        <w:rPr>
          <w:rFonts w:asciiTheme="minorHAnsi" w:hAnsiTheme="minorHAnsi" w:cs="Arial"/>
          <w:i/>
          <w:iCs/>
        </w:rPr>
        <w:t xml:space="preserve"> Supported </w:t>
      </w:r>
      <w:r w:rsidRPr="00A73075">
        <w:rPr>
          <w:rFonts w:asciiTheme="minorHAnsi" w:hAnsiTheme="minorHAnsi" w:cs="Arial"/>
        </w:rPr>
        <w:t>designation must be noted.</w:t>
      </w:r>
    </w:p>
    <w:p w14:paraId="0B107653" w14:textId="3E7A3661" w:rsidR="000F24A3" w:rsidRDefault="00A73075" w:rsidP="00A73075">
      <w:pPr>
        <w:pStyle w:val="ListParagraph"/>
        <w:numPr>
          <w:ilvl w:val="3"/>
          <w:numId w:val="34"/>
        </w:numPr>
        <w:autoSpaceDE w:val="0"/>
        <w:autoSpaceDN w:val="0"/>
        <w:adjustRightInd w:val="0"/>
        <w:rPr>
          <w:rFonts w:asciiTheme="minorHAnsi" w:hAnsiTheme="minorHAnsi" w:cs="Arial"/>
        </w:rPr>
      </w:pPr>
      <w:r w:rsidRPr="00A73075">
        <w:rPr>
          <w:rFonts w:asciiTheme="minorHAnsi" w:hAnsiTheme="minorHAnsi" w:cs="Arial"/>
          <w:bCs/>
          <w:u w:val="single"/>
        </w:rPr>
        <w:t>F</w:t>
      </w:r>
      <w:r w:rsidR="000F24A3" w:rsidRPr="00A73075">
        <w:rPr>
          <w:rFonts w:asciiTheme="minorHAnsi" w:hAnsiTheme="minorHAnsi" w:cs="Arial"/>
          <w:bCs/>
          <w:u w:val="single"/>
        </w:rPr>
        <w:t xml:space="preserve">ull Accreditation </w:t>
      </w:r>
      <w:r w:rsidR="000F24A3" w:rsidRPr="00A73075">
        <w:rPr>
          <w:rFonts w:asciiTheme="minorHAnsi" w:hAnsiTheme="minorHAnsi" w:cs="Arial"/>
          <w:bCs/>
        </w:rPr>
        <w:t xml:space="preserve">- </w:t>
      </w:r>
      <w:r w:rsidR="000F24A3" w:rsidRPr="00A73075">
        <w:rPr>
          <w:rFonts w:asciiTheme="minorHAnsi" w:hAnsiTheme="minorHAnsi" w:cs="Arial"/>
        </w:rPr>
        <w:t>The institution has met NKBA requirements for full accreditation. An accreditation ceremony is planned by the educational institution.</w:t>
      </w:r>
    </w:p>
    <w:p w14:paraId="1197F3FF"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Encourage student mentoring and internship programs</w:t>
      </w:r>
    </w:p>
    <w:p w14:paraId="0D7826B3"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Know academic calendar to assist in planning joint activities</w:t>
      </w:r>
    </w:p>
    <w:p w14:paraId="5571692F"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Assist Program Coordinator in the formation of student chapters and act as liaison to existing student chapters</w:t>
      </w:r>
    </w:p>
    <w:p w14:paraId="7ADD06D7"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Develop student-oriented chapter programs such as design competitions, scholarship programs, career fairs and special events</w:t>
      </w:r>
    </w:p>
    <w:p w14:paraId="0C5C4CFC"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Encourage chapter members to attend/participate in career fairs</w:t>
      </w:r>
    </w:p>
    <w:p w14:paraId="4C022228"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lastRenderedPageBreak/>
        <w:t>Invite students to all chapter events</w:t>
      </w:r>
    </w:p>
    <w:p w14:paraId="08E544BB"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Meet and invite Program Coordinator to chapter events</w:t>
      </w:r>
    </w:p>
    <w:p w14:paraId="5E8A787F" w14:textId="77777777" w:rsidR="000F24A3" w:rsidRDefault="000F24A3" w:rsidP="00A73075">
      <w:pPr>
        <w:pStyle w:val="ListParagraph"/>
        <w:numPr>
          <w:ilvl w:val="3"/>
          <w:numId w:val="34"/>
        </w:numPr>
        <w:autoSpaceDE w:val="0"/>
        <w:autoSpaceDN w:val="0"/>
        <w:adjustRightInd w:val="0"/>
        <w:rPr>
          <w:rFonts w:asciiTheme="minorHAnsi" w:hAnsiTheme="minorHAnsi" w:cs="Arial"/>
        </w:rPr>
      </w:pPr>
      <w:r w:rsidRPr="00A73075">
        <w:rPr>
          <w:rFonts w:asciiTheme="minorHAnsi" w:hAnsiTheme="minorHAnsi" w:cs="Arial"/>
        </w:rPr>
        <w:t>Let chapter know when these guests will be at meeting</w:t>
      </w:r>
    </w:p>
    <w:p w14:paraId="013D93AE" w14:textId="77777777" w:rsidR="000F24A3" w:rsidRDefault="000F24A3" w:rsidP="00A73075">
      <w:pPr>
        <w:pStyle w:val="ListParagraph"/>
        <w:numPr>
          <w:ilvl w:val="3"/>
          <w:numId w:val="34"/>
        </w:numPr>
        <w:autoSpaceDE w:val="0"/>
        <w:autoSpaceDN w:val="0"/>
        <w:adjustRightInd w:val="0"/>
        <w:rPr>
          <w:rFonts w:asciiTheme="minorHAnsi" w:hAnsiTheme="minorHAnsi" w:cs="Arial"/>
        </w:rPr>
      </w:pPr>
      <w:r w:rsidRPr="00A73075">
        <w:rPr>
          <w:rFonts w:asciiTheme="minorHAnsi" w:hAnsiTheme="minorHAnsi" w:cs="Arial"/>
        </w:rPr>
        <w:t>Prepare name tags and welcome sign/banner</w:t>
      </w:r>
    </w:p>
    <w:p w14:paraId="32573122" w14:textId="77777777" w:rsidR="000F24A3" w:rsidRDefault="000F24A3" w:rsidP="00A73075">
      <w:pPr>
        <w:pStyle w:val="ListParagraph"/>
        <w:numPr>
          <w:ilvl w:val="3"/>
          <w:numId w:val="34"/>
        </w:numPr>
        <w:autoSpaceDE w:val="0"/>
        <w:autoSpaceDN w:val="0"/>
        <w:adjustRightInd w:val="0"/>
        <w:rPr>
          <w:rFonts w:asciiTheme="minorHAnsi" w:hAnsiTheme="minorHAnsi" w:cs="Arial"/>
        </w:rPr>
      </w:pPr>
      <w:r w:rsidRPr="00A73075">
        <w:rPr>
          <w:rFonts w:asciiTheme="minorHAnsi" w:hAnsiTheme="minorHAnsi" w:cs="Arial"/>
        </w:rPr>
        <w:t>Greet and introduce guests at the meeting</w:t>
      </w:r>
    </w:p>
    <w:p w14:paraId="16567747" w14:textId="6682AF89" w:rsidR="00A73075" w:rsidRDefault="000F24A3" w:rsidP="00A73075">
      <w:pPr>
        <w:pStyle w:val="ListParagraph"/>
        <w:numPr>
          <w:ilvl w:val="3"/>
          <w:numId w:val="34"/>
        </w:numPr>
        <w:autoSpaceDE w:val="0"/>
        <w:autoSpaceDN w:val="0"/>
        <w:adjustRightInd w:val="0"/>
        <w:rPr>
          <w:rFonts w:asciiTheme="minorHAnsi" w:hAnsiTheme="minorHAnsi" w:cs="Arial"/>
        </w:rPr>
      </w:pPr>
      <w:r w:rsidRPr="00A73075">
        <w:rPr>
          <w:rFonts w:asciiTheme="minorHAnsi" w:hAnsiTheme="minorHAnsi" w:cs="Arial"/>
        </w:rPr>
        <w:t>Follow-up with phone call thanking them for attending and offer to answer any questions about the chapter</w:t>
      </w:r>
    </w:p>
    <w:p w14:paraId="0FF96E89"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Consider discounting event pricing for students</w:t>
      </w:r>
    </w:p>
    <w:p w14:paraId="6F12458C"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Consider joint program with students participating in the planning and implementation of the program</w:t>
      </w:r>
    </w:p>
    <w:p w14:paraId="2B030C83" w14:textId="3051C429"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Consider students as committee members to</w:t>
      </w:r>
      <w:r w:rsidR="00A73075" w:rsidRPr="00A73075">
        <w:rPr>
          <w:rFonts w:asciiTheme="minorHAnsi" w:hAnsiTheme="minorHAnsi" w:cs="Arial"/>
        </w:rPr>
        <w:t xml:space="preserve"> assist with social media needs </w:t>
      </w:r>
      <w:r w:rsidRPr="00A73075">
        <w:rPr>
          <w:rFonts w:asciiTheme="minorHAnsi" w:hAnsiTheme="minorHAnsi" w:cs="Arial"/>
        </w:rPr>
        <w:t>and to be mentored for future officer positions</w:t>
      </w:r>
    </w:p>
    <w:p w14:paraId="2F03D2C9" w14:textId="77777777" w:rsidR="000F24A3" w:rsidRDefault="000F24A3" w:rsidP="00A73075">
      <w:pPr>
        <w:pStyle w:val="ListParagraph"/>
        <w:numPr>
          <w:ilvl w:val="2"/>
          <w:numId w:val="34"/>
        </w:numPr>
        <w:autoSpaceDE w:val="0"/>
        <w:autoSpaceDN w:val="0"/>
        <w:adjustRightInd w:val="0"/>
        <w:rPr>
          <w:rFonts w:asciiTheme="minorHAnsi" w:hAnsiTheme="minorHAnsi" w:cs="Arial"/>
        </w:rPr>
      </w:pPr>
      <w:r w:rsidRPr="00A73075">
        <w:rPr>
          <w:rFonts w:asciiTheme="minorHAnsi" w:hAnsiTheme="minorHAnsi" w:cs="Arial"/>
        </w:rPr>
        <w:t>Student Chapter Formation – as needed</w:t>
      </w:r>
    </w:p>
    <w:p w14:paraId="40BA30A7" w14:textId="77777777" w:rsidR="000F24A3" w:rsidRDefault="000F24A3" w:rsidP="00A73075">
      <w:pPr>
        <w:pStyle w:val="ListParagraph"/>
        <w:numPr>
          <w:ilvl w:val="3"/>
          <w:numId w:val="34"/>
        </w:numPr>
        <w:autoSpaceDE w:val="0"/>
        <w:autoSpaceDN w:val="0"/>
        <w:adjustRightInd w:val="0"/>
        <w:rPr>
          <w:rFonts w:asciiTheme="minorHAnsi" w:hAnsiTheme="minorHAnsi" w:cs="Arial"/>
        </w:rPr>
      </w:pPr>
      <w:r w:rsidRPr="00A73075">
        <w:rPr>
          <w:rFonts w:asciiTheme="minorHAnsi" w:hAnsiTheme="minorHAnsi" w:cs="Arial"/>
        </w:rPr>
        <w:t>Establish a link between the educational institution and the local chapter</w:t>
      </w:r>
    </w:p>
    <w:p w14:paraId="41E94305" w14:textId="77777777" w:rsidR="000F24A3" w:rsidRDefault="000F24A3" w:rsidP="00A73075">
      <w:pPr>
        <w:pStyle w:val="ListParagraph"/>
        <w:numPr>
          <w:ilvl w:val="3"/>
          <w:numId w:val="34"/>
        </w:numPr>
        <w:autoSpaceDE w:val="0"/>
        <w:autoSpaceDN w:val="0"/>
        <w:adjustRightInd w:val="0"/>
        <w:rPr>
          <w:rFonts w:asciiTheme="minorHAnsi" w:hAnsiTheme="minorHAnsi" w:cs="Arial"/>
        </w:rPr>
      </w:pPr>
      <w:r w:rsidRPr="00A73075">
        <w:rPr>
          <w:rFonts w:asciiTheme="minorHAnsi" w:hAnsiTheme="minorHAnsi" w:cs="Arial"/>
        </w:rPr>
        <w:t>Introduce students to the benefits of NKBA certification and membership throughout their careers</w:t>
      </w:r>
    </w:p>
    <w:p w14:paraId="2CBCF42E" w14:textId="77777777" w:rsidR="000F24A3" w:rsidRDefault="000F24A3" w:rsidP="00A73075">
      <w:pPr>
        <w:pStyle w:val="ListParagraph"/>
        <w:numPr>
          <w:ilvl w:val="3"/>
          <w:numId w:val="34"/>
        </w:numPr>
        <w:autoSpaceDE w:val="0"/>
        <w:autoSpaceDN w:val="0"/>
        <w:adjustRightInd w:val="0"/>
        <w:rPr>
          <w:rFonts w:asciiTheme="minorHAnsi" w:hAnsiTheme="minorHAnsi" w:cs="Arial"/>
        </w:rPr>
      </w:pPr>
      <w:r w:rsidRPr="00A73075">
        <w:rPr>
          <w:rFonts w:asciiTheme="minorHAnsi" w:hAnsiTheme="minorHAnsi" w:cs="Arial"/>
        </w:rPr>
        <w:t>Student chapters can only be formed at an NKBA Supported/Accredited school.</w:t>
      </w:r>
    </w:p>
    <w:p w14:paraId="67F0489F" w14:textId="77777777" w:rsidR="000F24A3" w:rsidRDefault="000F24A3" w:rsidP="00A73075">
      <w:pPr>
        <w:pStyle w:val="ListParagraph"/>
        <w:numPr>
          <w:ilvl w:val="4"/>
          <w:numId w:val="34"/>
        </w:numPr>
        <w:autoSpaceDE w:val="0"/>
        <w:autoSpaceDN w:val="0"/>
        <w:adjustRightInd w:val="0"/>
        <w:rPr>
          <w:rFonts w:asciiTheme="minorHAnsi" w:hAnsiTheme="minorHAnsi" w:cs="Arial"/>
        </w:rPr>
      </w:pPr>
      <w:r w:rsidRPr="00A73075">
        <w:rPr>
          <w:rFonts w:asciiTheme="minorHAnsi" w:hAnsiTheme="minorHAnsi" w:cs="Arial"/>
        </w:rPr>
        <w:t>The Program Coordinator will set up a meeting with the chapter’s representative (committee member), who will serve as the liaison, and three or more students currently enrolled in the program.  This group will be the steering committee for student chapter formation. This meeting will determine the support for the formation of a student chapter.</w:t>
      </w:r>
    </w:p>
    <w:p w14:paraId="081EF9A5" w14:textId="649906A1" w:rsidR="000F24A3" w:rsidRDefault="000F24A3" w:rsidP="00A73075">
      <w:pPr>
        <w:pStyle w:val="ListParagraph"/>
        <w:numPr>
          <w:ilvl w:val="4"/>
          <w:numId w:val="34"/>
        </w:numPr>
        <w:autoSpaceDE w:val="0"/>
        <w:autoSpaceDN w:val="0"/>
        <w:adjustRightInd w:val="0"/>
        <w:rPr>
          <w:rFonts w:asciiTheme="minorHAnsi" w:hAnsiTheme="minorHAnsi" w:cs="Arial"/>
        </w:rPr>
      </w:pPr>
      <w:r w:rsidRPr="00A73075">
        <w:rPr>
          <w:rFonts w:asciiTheme="minorHAnsi" w:hAnsiTheme="minorHAnsi" w:cs="Arial"/>
        </w:rPr>
        <w:t>The group will elect a Student Chapter President, Programs Chair and Secretary/Treasurer.  These students, plus the Program Chair and the chapter’s representative</w:t>
      </w:r>
      <w:r w:rsidR="00FF3BB3" w:rsidRPr="00A73075">
        <w:rPr>
          <w:rFonts w:asciiTheme="minorHAnsi" w:hAnsiTheme="minorHAnsi" w:cs="Arial"/>
        </w:rPr>
        <w:t xml:space="preserve"> </w:t>
      </w:r>
      <w:r w:rsidRPr="00A73075">
        <w:rPr>
          <w:rFonts w:asciiTheme="minorHAnsi" w:hAnsiTheme="minorHAnsi" w:cs="Arial"/>
        </w:rPr>
        <w:t>(committee member) will form the Student Chapter Council.</w:t>
      </w:r>
    </w:p>
    <w:p w14:paraId="275BE86A" w14:textId="71FBD14A" w:rsidR="000F24A3" w:rsidRDefault="000F24A3" w:rsidP="00A73075">
      <w:pPr>
        <w:pStyle w:val="ListParagraph"/>
        <w:numPr>
          <w:ilvl w:val="4"/>
          <w:numId w:val="34"/>
        </w:numPr>
        <w:autoSpaceDE w:val="0"/>
        <w:autoSpaceDN w:val="0"/>
        <w:adjustRightInd w:val="0"/>
        <w:rPr>
          <w:rFonts w:asciiTheme="minorHAnsi" w:hAnsiTheme="minorHAnsi" w:cs="Arial"/>
        </w:rPr>
      </w:pPr>
      <w:r w:rsidRPr="00A73075">
        <w:rPr>
          <w:rFonts w:asciiTheme="minorHAnsi" w:hAnsiTheme="minorHAnsi" w:cs="Arial"/>
        </w:rPr>
        <w:t>The Student Chapter Council will submit a letter of notification of the Student Chapter formation to National along with a completed Student Chapter Activity/Financial Report documenting the financial status of the chapter, planned activities, and name and contact information for the Student Chapter Council members.  The Accredited Program Coordinator will be assumed to serve as the primary liaison between the NKBA and the Student Chapter and all NKBA materials will be sent to that individual. The chapter’s representati</w:t>
      </w:r>
      <w:r w:rsidR="004B2E9F" w:rsidRPr="00A73075">
        <w:rPr>
          <w:rFonts w:asciiTheme="minorHAnsi" w:hAnsiTheme="minorHAnsi" w:cs="Arial"/>
        </w:rPr>
        <w:t>ve (committee member</w:t>
      </w:r>
      <w:r w:rsidR="00FF3BB3" w:rsidRPr="00A73075">
        <w:rPr>
          <w:rFonts w:asciiTheme="minorHAnsi" w:hAnsiTheme="minorHAnsi" w:cs="Arial"/>
        </w:rPr>
        <w:t xml:space="preserve">) </w:t>
      </w:r>
      <w:r w:rsidRPr="00A73075">
        <w:rPr>
          <w:rFonts w:asciiTheme="minorHAnsi" w:hAnsiTheme="minorHAnsi" w:cs="Arial"/>
        </w:rPr>
        <w:t>will serve as the liaison between the Student Chapter and the NKBA Chapter. The Student Chapter Council shall serve as the governing body of the Student Chapter and shall meet at least three times during the school year (September through June).</w:t>
      </w:r>
    </w:p>
    <w:p w14:paraId="0BEFEA33" w14:textId="77777777" w:rsidR="000F24A3" w:rsidRDefault="000F24A3" w:rsidP="00A73075">
      <w:pPr>
        <w:pStyle w:val="ListParagraph"/>
        <w:numPr>
          <w:ilvl w:val="4"/>
          <w:numId w:val="34"/>
        </w:numPr>
        <w:autoSpaceDE w:val="0"/>
        <w:autoSpaceDN w:val="0"/>
        <w:adjustRightInd w:val="0"/>
        <w:rPr>
          <w:rFonts w:asciiTheme="minorHAnsi" w:hAnsiTheme="minorHAnsi" w:cs="Arial"/>
        </w:rPr>
      </w:pPr>
      <w:r w:rsidRPr="00A73075">
        <w:rPr>
          <w:rFonts w:asciiTheme="minorHAnsi" w:hAnsiTheme="minorHAnsi" w:cs="Arial"/>
        </w:rPr>
        <w:t xml:space="preserve">Upon receipt of the letter of notification of the Student Chapter formation and the Student Chapter Activity/Financial Report, the staff of the NKBA Certification + Design Department will send a start-up grant to the Program Coordinator, with the </w:t>
      </w:r>
      <w:r w:rsidRPr="00A73075">
        <w:rPr>
          <w:rFonts w:asciiTheme="minorHAnsi" w:hAnsiTheme="minorHAnsi" w:cs="Arial"/>
        </w:rPr>
        <w:lastRenderedPageBreak/>
        <w:t>understanding that these funds are to be used to support the activities of the Student Chapter for networking and educational/professional development activities.</w:t>
      </w:r>
    </w:p>
    <w:p w14:paraId="35FE969C" w14:textId="5390850D" w:rsidR="00A73075" w:rsidRDefault="000F24A3" w:rsidP="00AC30D7">
      <w:pPr>
        <w:pStyle w:val="ListParagraph"/>
        <w:numPr>
          <w:ilvl w:val="3"/>
          <w:numId w:val="34"/>
        </w:numPr>
        <w:autoSpaceDE w:val="0"/>
        <w:autoSpaceDN w:val="0"/>
        <w:adjustRightInd w:val="0"/>
        <w:rPr>
          <w:rFonts w:asciiTheme="minorHAnsi" w:hAnsiTheme="minorHAnsi" w:cs="Arial"/>
        </w:rPr>
      </w:pPr>
      <w:r w:rsidRPr="00AC30D7">
        <w:rPr>
          <w:rFonts w:asciiTheme="minorHAnsi" w:hAnsiTheme="minorHAnsi" w:cs="Arial"/>
        </w:rPr>
        <w:t>Student chapter structure</w:t>
      </w:r>
    </w:p>
    <w:p w14:paraId="0DE64FEA" w14:textId="77777777" w:rsidR="000F24A3" w:rsidRDefault="000F24A3" w:rsidP="00AC30D7">
      <w:pPr>
        <w:pStyle w:val="ListParagraph"/>
        <w:numPr>
          <w:ilvl w:val="4"/>
          <w:numId w:val="34"/>
        </w:numPr>
        <w:autoSpaceDE w:val="0"/>
        <w:autoSpaceDN w:val="0"/>
        <w:adjustRightInd w:val="0"/>
        <w:rPr>
          <w:rFonts w:asciiTheme="minorHAnsi" w:hAnsiTheme="minorHAnsi" w:cs="Arial"/>
        </w:rPr>
      </w:pPr>
      <w:r w:rsidRPr="00AC30D7">
        <w:rPr>
          <w:rFonts w:asciiTheme="minorHAnsi" w:hAnsiTheme="minorHAnsi" w:cs="Arial"/>
        </w:rPr>
        <w:t xml:space="preserve">The Program Coordinator and the local chapter’s representative (committee member) are automatically members of the Student Chapter Executive Committee.  The Student Chapter must hold an election for President, Programs Chair and Secretary/Treasurer and provide NKBA’s Certification = Design Department with a completed Student Chapter Activity/Financial Report listing the Student Chapter’s Council by October 31 of each school year.  Election shall be by a plurality of votes of student members present at the meeting where the election is held; the meeting shall be announced to the members of the Student Chapter at least one week prior to the meeting.  The officers’ terms of office will be August 1 – July 31.  Only student members of the NKBA who are registered on at least half-time basis in the Supported/Accredited Program are eligible for election to Student Chapter office.  </w:t>
      </w:r>
    </w:p>
    <w:p w14:paraId="57948292" w14:textId="77777777" w:rsidR="000F24A3" w:rsidRDefault="000F24A3" w:rsidP="00AC30D7">
      <w:pPr>
        <w:pStyle w:val="ListParagraph"/>
        <w:numPr>
          <w:ilvl w:val="4"/>
          <w:numId w:val="34"/>
        </w:numPr>
        <w:autoSpaceDE w:val="0"/>
        <w:autoSpaceDN w:val="0"/>
        <w:adjustRightInd w:val="0"/>
        <w:rPr>
          <w:rFonts w:asciiTheme="minorHAnsi" w:hAnsiTheme="minorHAnsi" w:cs="Arial"/>
        </w:rPr>
      </w:pPr>
      <w:bookmarkStart w:id="17" w:name="OLE_LINK3"/>
      <w:bookmarkStart w:id="18" w:name="OLE_LINK4"/>
      <w:proofErr w:type="gramStart"/>
      <w:r w:rsidRPr="00AC30D7">
        <w:rPr>
          <w:rFonts w:asciiTheme="minorHAnsi" w:hAnsiTheme="minorHAnsi" w:cs="Arial"/>
        </w:rPr>
        <w:t>In order to</w:t>
      </w:r>
      <w:proofErr w:type="gramEnd"/>
      <w:r w:rsidRPr="00AC30D7">
        <w:rPr>
          <w:rFonts w:asciiTheme="minorHAnsi" w:hAnsiTheme="minorHAnsi" w:cs="Arial"/>
        </w:rPr>
        <w:t xml:space="preserve"> receive the annual Student Chapter grant (of $500), the Program Coordinator must submit a completed Student Chapter Activity/Financial Report by June 1 of each school year.  </w:t>
      </w:r>
      <w:bookmarkEnd w:id="17"/>
      <w:bookmarkEnd w:id="18"/>
      <w:r w:rsidRPr="00AC30D7">
        <w:rPr>
          <w:rFonts w:asciiTheme="minorHAnsi" w:hAnsiTheme="minorHAnsi" w:cs="Arial"/>
        </w:rPr>
        <w:t>Upon receipt of this report, NKBA’s Certification + Design Department will authorize the release of the Student Chapter grant for that academic year.</w:t>
      </w:r>
    </w:p>
    <w:p w14:paraId="77620E93" w14:textId="77777777" w:rsidR="000F24A3" w:rsidRDefault="000F24A3" w:rsidP="00AC30D7">
      <w:pPr>
        <w:pStyle w:val="ListParagraph"/>
        <w:numPr>
          <w:ilvl w:val="3"/>
          <w:numId w:val="34"/>
        </w:numPr>
        <w:autoSpaceDE w:val="0"/>
        <w:autoSpaceDN w:val="0"/>
        <w:adjustRightInd w:val="0"/>
        <w:rPr>
          <w:rFonts w:asciiTheme="minorHAnsi" w:hAnsiTheme="minorHAnsi" w:cs="Arial"/>
        </w:rPr>
      </w:pPr>
      <w:r w:rsidRPr="00AC30D7">
        <w:rPr>
          <w:rFonts w:asciiTheme="minorHAnsi" w:hAnsiTheme="minorHAnsi" w:cs="Arial"/>
        </w:rPr>
        <w:t>Student Chapter Officer Position Responsibilities</w:t>
      </w:r>
    </w:p>
    <w:p w14:paraId="07D6210E" w14:textId="77777777" w:rsidR="000F24A3" w:rsidRDefault="000F24A3" w:rsidP="00AC30D7">
      <w:pPr>
        <w:pStyle w:val="ListParagraph"/>
        <w:numPr>
          <w:ilvl w:val="4"/>
          <w:numId w:val="34"/>
        </w:numPr>
        <w:autoSpaceDE w:val="0"/>
        <w:autoSpaceDN w:val="0"/>
        <w:adjustRightInd w:val="0"/>
        <w:rPr>
          <w:rFonts w:asciiTheme="minorHAnsi" w:hAnsiTheme="minorHAnsi" w:cs="Arial"/>
        </w:rPr>
      </w:pPr>
      <w:r w:rsidRPr="00AC30D7">
        <w:rPr>
          <w:rFonts w:asciiTheme="minorHAnsi" w:hAnsiTheme="minorHAnsi" w:cs="Arial"/>
        </w:rPr>
        <w:t>President</w:t>
      </w:r>
    </w:p>
    <w:p w14:paraId="3CBECF1B" w14:textId="77777777" w:rsidR="000F24A3" w:rsidRDefault="000F24A3" w:rsidP="00AC30D7">
      <w:pPr>
        <w:pStyle w:val="ListParagraph"/>
        <w:numPr>
          <w:ilvl w:val="5"/>
          <w:numId w:val="34"/>
        </w:numPr>
        <w:autoSpaceDE w:val="0"/>
        <w:autoSpaceDN w:val="0"/>
        <w:adjustRightInd w:val="0"/>
        <w:rPr>
          <w:rFonts w:asciiTheme="minorHAnsi" w:hAnsiTheme="minorHAnsi" w:cs="Arial"/>
        </w:rPr>
      </w:pPr>
      <w:r w:rsidRPr="00AC30D7">
        <w:rPr>
          <w:rFonts w:asciiTheme="minorHAnsi" w:hAnsiTheme="minorHAnsi" w:cs="Arial"/>
        </w:rPr>
        <w:t>Exercise general supervision of the affairs of the Student Chapter</w:t>
      </w:r>
    </w:p>
    <w:p w14:paraId="7F1C2169" w14:textId="77777777" w:rsidR="000F24A3" w:rsidRDefault="000F24A3" w:rsidP="00AC30D7">
      <w:pPr>
        <w:pStyle w:val="ListParagraph"/>
        <w:numPr>
          <w:ilvl w:val="5"/>
          <w:numId w:val="34"/>
        </w:numPr>
        <w:autoSpaceDE w:val="0"/>
        <w:autoSpaceDN w:val="0"/>
        <w:adjustRightInd w:val="0"/>
        <w:rPr>
          <w:rFonts w:asciiTheme="minorHAnsi" w:hAnsiTheme="minorHAnsi" w:cs="Arial"/>
        </w:rPr>
      </w:pPr>
      <w:r w:rsidRPr="00AC30D7">
        <w:rPr>
          <w:rFonts w:asciiTheme="minorHAnsi" w:hAnsiTheme="minorHAnsi" w:cs="Arial"/>
        </w:rPr>
        <w:t>Preside at meetings of the Student Chapter and the Student Chapter Council</w:t>
      </w:r>
    </w:p>
    <w:p w14:paraId="753ABAD8" w14:textId="77777777" w:rsidR="000F24A3" w:rsidRDefault="000F24A3" w:rsidP="00AC30D7">
      <w:pPr>
        <w:pStyle w:val="ListParagraph"/>
        <w:numPr>
          <w:ilvl w:val="5"/>
          <w:numId w:val="34"/>
        </w:numPr>
        <w:autoSpaceDE w:val="0"/>
        <w:autoSpaceDN w:val="0"/>
        <w:adjustRightInd w:val="0"/>
        <w:rPr>
          <w:rFonts w:asciiTheme="minorHAnsi" w:hAnsiTheme="minorHAnsi" w:cs="Arial"/>
        </w:rPr>
      </w:pPr>
      <w:r w:rsidRPr="00AC30D7">
        <w:rPr>
          <w:rFonts w:asciiTheme="minorHAnsi" w:hAnsiTheme="minorHAnsi" w:cs="Arial"/>
        </w:rPr>
        <w:t>Ensure that the Student Chapter adheres to NKBA Bylaws and Policies</w:t>
      </w:r>
    </w:p>
    <w:p w14:paraId="691EDA7D" w14:textId="77777777" w:rsidR="000F24A3" w:rsidRDefault="000F24A3" w:rsidP="00AC30D7">
      <w:pPr>
        <w:pStyle w:val="ListParagraph"/>
        <w:numPr>
          <w:ilvl w:val="4"/>
          <w:numId w:val="34"/>
        </w:numPr>
        <w:autoSpaceDE w:val="0"/>
        <w:autoSpaceDN w:val="0"/>
        <w:adjustRightInd w:val="0"/>
        <w:rPr>
          <w:rFonts w:asciiTheme="minorHAnsi" w:hAnsiTheme="minorHAnsi" w:cs="Arial"/>
        </w:rPr>
      </w:pPr>
      <w:r w:rsidRPr="00AC30D7">
        <w:rPr>
          <w:rFonts w:asciiTheme="minorHAnsi" w:hAnsiTheme="minorHAnsi" w:cs="Arial"/>
        </w:rPr>
        <w:t>Programs Chair</w:t>
      </w:r>
    </w:p>
    <w:p w14:paraId="5FB0EE83" w14:textId="77777777" w:rsidR="000F24A3" w:rsidRDefault="000F24A3" w:rsidP="00AC30D7">
      <w:pPr>
        <w:pStyle w:val="ListParagraph"/>
        <w:numPr>
          <w:ilvl w:val="5"/>
          <w:numId w:val="34"/>
        </w:numPr>
        <w:autoSpaceDE w:val="0"/>
        <w:autoSpaceDN w:val="0"/>
        <w:adjustRightInd w:val="0"/>
        <w:rPr>
          <w:rFonts w:asciiTheme="minorHAnsi" w:hAnsiTheme="minorHAnsi" w:cs="Arial"/>
        </w:rPr>
      </w:pPr>
      <w:r w:rsidRPr="00AC30D7">
        <w:rPr>
          <w:rFonts w:asciiTheme="minorHAnsi" w:hAnsiTheme="minorHAnsi" w:cs="Arial"/>
        </w:rPr>
        <w:t>Develop and organize educational/networking/professional development activities to benefit the members of the Student Chapter</w:t>
      </w:r>
    </w:p>
    <w:p w14:paraId="21BAF028" w14:textId="77777777" w:rsidR="000F24A3" w:rsidRDefault="000F24A3" w:rsidP="00AC30D7">
      <w:pPr>
        <w:pStyle w:val="ListParagraph"/>
        <w:numPr>
          <w:ilvl w:val="5"/>
          <w:numId w:val="34"/>
        </w:numPr>
        <w:autoSpaceDE w:val="0"/>
        <w:autoSpaceDN w:val="0"/>
        <w:adjustRightInd w:val="0"/>
        <w:rPr>
          <w:rFonts w:asciiTheme="minorHAnsi" w:hAnsiTheme="minorHAnsi" w:cs="Arial"/>
        </w:rPr>
      </w:pPr>
      <w:r w:rsidRPr="00AC30D7">
        <w:rPr>
          <w:rFonts w:asciiTheme="minorHAnsi" w:hAnsiTheme="minorHAnsi" w:cs="Arial"/>
        </w:rPr>
        <w:t>Coordinate with the Program Coordinator and the chapter’s representative to encourage joint NKBA Chapter and Student Chapter activities</w:t>
      </w:r>
    </w:p>
    <w:p w14:paraId="3A2F8298" w14:textId="4C029672" w:rsidR="00AC30D7" w:rsidRPr="00AC30D7" w:rsidRDefault="000F24A3" w:rsidP="00AC30D7">
      <w:pPr>
        <w:pStyle w:val="ListParagraph"/>
        <w:numPr>
          <w:ilvl w:val="5"/>
          <w:numId w:val="34"/>
        </w:numPr>
        <w:autoSpaceDE w:val="0"/>
        <w:autoSpaceDN w:val="0"/>
        <w:adjustRightInd w:val="0"/>
        <w:rPr>
          <w:rFonts w:asciiTheme="minorHAnsi" w:hAnsiTheme="minorHAnsi" w:cs="Arial"/>
        </w:rPr>
      </w:pPr>
      <w:r w:rsidRPr="00AC30D7">
        <w:rPr>
          <w:rFonts w:asciiTheme="minorHAnsi" w:hAnsiTheme="minorHAnsi" w:cs="Arial"/>
          <w:b/>
        </w:rPr>
        <w:t>Perform the duties and exercise the powers of the Student Chapter President if he/she is unable or unavailable to fulfill his/her responsibilitie</w:t>
      </w:r>
      <w:r w:rsidR="00AC30D7">
        <w:rPr>
          <w:rFonts w:asciiTheme="minorHAnsi" w:hAnsiTheme="minorHAnsi" w:cs="Arial"/>
          <w:b/>
        </w:rPr>
        <w:t>s</w:t>
      </w:r>
    </w:p>
    <w:p w14:paraId="4638F2E6" w14:textId="77777777" w:rsidR="00AC30D7" w:rsidRPr="00AC30D7" w:rsidRDefault="00AC30D7" w:rsidP="00AC30D7">
      <w:pPr>
        <w:pStyle w:val="ListParagraph"/>
        <w:autoSpaceDE w:val="0"/>
        <w:autoSpaceDN w:val="0"/>
        <w:adjustRightInd w:val="0"/>
        <w:ind w:left="2880"/>
        <w:rPr>
          <w:rFonts w:asciiTheme="minorHAnsi" w:hAnsiTheme="minorHAnsi" w:cs="Arial"/>
        </w:rPr>
      </w:pPr>
    </w:p>
    <w:p w14:paraId="15E2043B" w14:textId="77777777" w:rsidR="00AC30D7" w:rsidRDefault="00AC30D7" w:rsidP="00AC30D7">
      <w:pPr>
        <w:autoSpaceDE w:val="0"/>
        <w:autoSpaceDN w:val="0"/>
        <w:adjustRightInd w:val="0"/>
        <w:rPr>
          <w:rFonts w:asciiTheme="minorHAnsi" w:hAnsiTheme="minorHAnsi" w:cs="Arial"/>
        </w:rPr>
      </w:pPr>
    </w:p>
    <w:p w14:paraId="1A526DDB" w14:textId="77777777" w:rsidR="00AC30D7" w:rsidRPr="00AC30D7" w:rsidRDefault="00AC30D7" w:rsidP="00AC30D7">
      <w:pPr>
        <w:autoSpaceDE w:val="0"/>
        <w:autoSpaceDN w:val="0"/>
        <w:adjustRightInd w:val="0"/>
        <w:rPr>
          <w:rFonts w:asciiTheme="minorHAnsi" w:hAnsiTheme="minorHAnsi" w:cs="Arial"/>
        </w:rPr>
      </w:pPr>
    </w:p>
    <w:p w14:paraId="4A3F4A19" w14:textId="77777777" w:rsidR="000F24A3" w:rsidRPr="00882FDF" w:rsidRDefault="000F24A3" w:rsidP="000F24A3">
      <w:pPr>
        <w:numPr>
          <w:ilvl w:val="4"/>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lastRenderedPageBreak/>
        <w:t>Secretary/Treasurer</w:t>
      </w:r>
    </w:p>
    <w:p w14:paraId="790A8F4C" w14:textId="77777777" w:rsidR="000F24A3" w:rsidRPr="00882FDF" w:rsidRDefault="000F24A3" w:rsidP="000F24A3">
      <w:pPr>
        <w:numPr>
          <w:ilvl w:val="5"/>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 xml:space="preserve">Take and maintain the minutes </w:t>
      </w:r>
      <w:proofErr w:type="gramStart"/>
      <w:r w:rsidRPr="00882FDF">
        <w:rPr>
          <w:rFonts w:asciiTheme="minorHAnsi" w:hAnsiTheme="minorHAnsi" w:cs="Arial"/>
          <w:sz w:val="22"/>
          <w:szCs w:val="22"/>
        </w:rPr>
        <w:t>of  Student</w:t>
      </w:r>
      <w:proofErr w:type="gramEnd"/>
      <w:r w:rsidRPr="00882FDF">
        <w:rPr>
          <w:rFonts w:asciiTheme="minorHAnsi" w:hAnsiTheme="minorHAnsi" w:cs="Arial"/>
          <w:sz w:val="22"/>
          <w:szCs w:val="22"/>
        </w:rPr>
        <w:t xml:space="preserve"> Chapter Council meetings</w:t>
      </w:r>
    </w:p>
    <w:p w14:paraId="25285E3B" w14:textId="77777777" w:rsidR="000F24A3" w:rsidRPr="00882FDF" w:rsidRDefault="000F24A3" w:rsidP="000F24A3">
      <w:pPr>
        <w:numPr>
          <w:ilvl w:val="5"/>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Preserve and maintain the records of the Student Chapter</w:t>
      </w:r>
    </w:p>
    <w:p w14:paraId="18B3CE95" w14:textId="77777777" w:rsidR="000F24A3" w:rsidRPr="00882FDF" w:rsidRDefault="000F24A3" w:rsidP="000F24A3">
      <w:pPr>
        <w:numPr>
          <w:ilvl w:val="5"/>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Supervise the financial affairs of the Student Chapter</w:t>
      </w:r>
    </w:p>
    <w:p w14:paraId="4508F91A" w14:textId="77777777" w:rsidR="000F24A3" w:rsidRPr="00882FDF" w:rsidRDefault="000F24A3" w:rsidP="000F24A3">
      <w:pPr>
        <w:numPr>
          <w:ilvl w:val="5"/>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Provide the Program Coordinator with the information required to complete NKBA’s required year-end Student Chapter Activity/Financial report</w:t>
      </w:r>
    </w:p>
    <w:p w14:paraId="04494586" w14:textId="77777777" w:rsidR="000F24A3" w:rsidRPr="00882FDF" w:rsidRDefault="000F24A3" w:rsidP="000F24A3">
      <w:pPr>
        <w:numPr>
          <w:ilvl w:val="5"/>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Report financial information to the Student Chapter Council and the membership at chapter meetings</w:t>
      </w:r>
    </w:p>
    <w:p w14:paraId="09FCC873" w14:textId="77777777" w:rsidR="000F24A3" w:rsidRPr="00882FDF" w:rsidRDefault="000F24A3" w:rsidP="000F24A3">
      <w:pPr>
        <w:numPr>
          <w:ilvl w:val="3"/>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Student Chapter Committees</w:t>
      </w:r>
    </w:p>
    <w:p w14:paraId="41A2A20B" w14:textId="77777777" w:rsidR="000F24A3" w:rsidRPr="00882FDF" w:rsidRDefault="000F24A3" w:rsidP="000F24A3">
      <w:pPr>
        <w:numPr>
          <w:ilvl w:val="4"/>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 xml:space="preserve">Subject to the approval of the Student Chapter Council, the President may establish committees and appoint a chair, as he/she and the Student Council shall deem necessary. </w:t>
      </w:r>
    </w:p>
    <w:p w14:paraId="172F57AA" w14:textId="77777777" w:rsidR="000F24A3" w:rsidRPr="00882FDF" w:rsidRDefault="000F24A3" w:rsidP="000F24A3">
      <w:pPr>
        <w:numPr>
          <w:ilvl w:val="4"/>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 xml:space="preserve"> The term of the appointment shall be through the end of the academic year and the chair may be re-appointed </w:t>
      </w:r>
      <w:proofErr w:type="gramStart"/>
      <w:r w:rsidRPr="00882FDF">
        <w:rPr>
          <w:rFonts w:asciiTheme="minorHAnsi" w:hAnsiTheme="minorHAnsi" w:cs="Arial"/>
          <w:sz w:val="22"/>
          <w:szCs w:val="22"/>
        </w:rPr>
        <w:t>as long as</w:t>
      </w:r>
      <w:proofErr w:type="gramEnd"/>
      <w:r w:rsidRPr="00882FDF">
        <w:rPr>
          <w:rFonts w:asciiTheme="minorHAnsi" w:hAnsiTheme="minorHAnsi" w:cs="Arial"/>
          <w:sz w:val="22"/>
          <w:szCs w:val="22"/>
        </w:rPr>
        <w:t xml:space="preserve"> he/she remains a student within the Supported/Accredited Program.</w:t>
      </w:r>
    </w:p>
    <w:p w14:paraId="0E42DC2B" w14:textId="77777777" w:rsidR="000F24A3" w:rsidRPr="00882FDF" w:rsidRDefault="000F24A3" w:rsidP="000F24A3">
      <w:pPr>
        <w:numPr>
          <w:ilvl w:val="3"/>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Student Chapter Meetings</w:t>
      </w:r>
    </w:p>
    <w:p w14:paraId="36051512" w14:textId="77777777" w:rsidR="000F24A3" w:rsidRPr="00882FDF" w:rsidRDefault="000F24A3" w:rsidP="000F24A3">
      <w:pPr>
        <w:numPr>
          <w:ilvl w:val="4"/>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 xml:space="preserve">Student Chapter meetings are provided as informative and educational resources to members of the Student Chapters.  </w:t>
      </w:r>
    </w:p>
    <w:p w14:paraId="7C0616E5" w14:textId="77777777" w:rsidR="000F24A3" w:rsidRPr="00882FDF" w:rsidRDefault="000F24A3" w:rsidP="000F24A3">
      <w:pPr>
        <w:numPr>
          <w:ilvl w:val="4"/>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 xml:space="preserve">It is strongly encouraged that at least one meeting per year be held jointly with the “parent” Chapter.  </w:t>
      </w:r>
    </w:p>
    <w:p w14:paraId="10A95AB6" w14:textId="77777777" w:rsidR="000F24A3" w:rsidRPr="00882FDF" w:rsidRDefault="000F24A3" w:rsidP="000F24A3">
      <w:pPr>
        <w:numPr>
          <w:ilvl w:val="4"/>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Student Chapters are subject to the same limitations and restrictions on meetings, advertising and sponsorships that govern chapters and are specified elsewhere in the NKBA Policy Manual.</w:t>
      </w:r>
    </w:p>
    <w:p w14:paraId="4C09B3FC" w14:textId="77777777" w:rsidR="000F24A3" w:rsidRPr="00882FDF" w:rsidRDefault="000F24A3" w:rsidP="000F24A3">
      <w:pPr>
        <w:numPr>
          <w:ilvl w:val="3"/>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Student Chapter Tax Status</w:t>
      </w:r>
    </w:p>
    <w:p w14:paraId="2B4AA968" w14:textId="77777777" w:rsidR="000F24A3" w:rsidRPr="00882FDF" w:rsidRDefault="000F24A3" w:rsidP="000F24A3">
      <w:pPr>
        <w:numPr>
          <w:ilvl w:val="4"/>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The policies governing Student Chapters tax status is identical to that of all NKBA chapters and are specified elsewhere in the NKBA Policy Manual.</w:t>
      </w:r>
    </w:p>
    <w:p w14:paraId="6A51D2F8" w14:textId="77777777" w:rsidR="000F24A3" w:rsidRPr="00882FDF" w:rsidRDefault="000F24A3" w:rsidP="000F24A3">
      <w:pPr>
        <w:numPr>
          <w:ilvl w:val="3"/>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Student Chapter – Miscellaneous Information</w:t>
      </w:r>
    </w:p>
    <w:p w14:paraId="60176C47" w14:textId="77777777" w:rsidR="000F24A3" w:rsidRPr="00882FDF" w:rsidRDefault="000F24A3" w:rsidP="000F24A3">
      <w:pPr>
        <w:numPr>
          <w:ilvl w:val="4"/>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No Student Chapter should gather statistical information or establish a statistical reporting system without first submitting the proposed program to the NKBA Manager Member Engagement for approval, including an outline of the information to be gathered and the mode by which the information will be disseminated.</w:t>
      </w:r>
    </w:p>
    <w:p w14:paraId="7DA1C71E" w14:textId="77777777" w:rsidR="000F24A3" w:rsidRPr="00882FDF" w:rsidRDefault="000F24A3" w:rsidP="000F24A3">
      <w:pPr>
        <w:numPr>
          <w:ilvl w:val="4"/>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t>No Student Chapter, its officers or members may create any indebtedness, which binds or obligates the Association and its members without prior written approval.  In any instance where an unauthorized indebtedness is incurred, the Student Chapter, Student Chapter officers and members responsible shall indemnify and hold harmless the Association.</w:t>
      </w:r>
    </w:p>
    <w:p w14:paraId="4260B63F" w14:textId="77777777" w:rsidR="000F24A3" w:rsidRPr="00882FDF" w:rsidRDefault="000F24A3" w:rsidP="000F24A3">
      <w:pPr>
        <w:numPr>
          <w:ilvl w:val="4"/>
          <w:numId w:val="24"/>
        </w:numPr>
        <w:autoSpaceDE w:val="0"/>
        <w:autoSpaceDN w:val="0"/>
        <w:adjustRightInd w:val="0"/>
        <w:rPr>
          <w:rFonts w:asciiTheme="minorHAnsi" w:hAnsiTheme="minorHAnsi" w:cs="Arial"/>
          <w:sz w:val="22"/>
          <w:szCs w:val="22"/>
        </w:rPr>
      </w:pPr>
      <w:r w:rsidRPr="00882FDF">
        <w:rPr>
          <w:rFonts w:asciiTheme="minorHAnsi" w:hAnsiTheme="minorHAnsi" w:cs="Arial"/>
          <w:sz w:val="22"/>
          <w:szCs w:val="22"/>
        </w:rPr>
        <w:lastRenderedPageBreak/>
        <w:t>All checks and drafts disbursing Student Chapter funds must have the signatures of two Student Chapter Executive Committee members, one of which must be the School Program Coordinator.</w:t>
      </w:r>
    </w:p>
    <w:p w14:paraId="55BA27FA" w14:textId="77777777" w:rsidR="000F24A3" w:rsidRPr="00882FDF" w:rsidRDefault="000F24A3" w:rsidP="000F24A3">
      <w:pPr>
        <w:autoSpaceDE w:val="0"/>
        <w:autoSpaceDN w:val="0"/>
        <w:adjustRightInd w:val="0"/>
        <w:rPr>
          <w:rFonts w:asciiTheme="minorHAnsi" w:hAnsiTheme="minorHAnsi" w:cs="Arial"/>
          <w:sz w:val="22"/>
          <w:szCs w:val="22"/>
          <w:lang w:val="en"/>
        </w:rPr>
      </w:pPr>
    </w:p>
    <w:sectPr w:rsidR="000F24A3" w:rsidRPr="00882FDF" w:rsidSect="000E53C7">
      <w:headerReference w:type="default" r:id="rId14"/>
      <w:footerReference w:type="even" r:id="rId15"/>
      <w:footerReference w:type="default" r:id="rId16"/>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6547E" w14:textId="77777777" w:rsidR="00336AD2" w:rsidRDefault="00336AD2">
      <w:r>
        <w:separator/>
      </w:r>
    </w:p>
  </w:endnote>
  <w:endnote w:type="continuationSeparator" w:id="0">
    <w:p w14:paraId="4F6D60F4" w14:textId="77777777" w:rsidR="00336AD2" w:rsidRDefault="0033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FB5E" w14:textId="77777777" w:rsidR="004B2E9F" w:rsidRDefault="004B2E9F" w:rsidP="009850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10F67" w14:textId="77777777" w:rsidR="004B2E9F" w:rsidRDefault="004B2E9F" w:rsidP="000B6E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A144" w14:textId="77777777" w:rsidR="004B2E9F" w:rsidRDefault="004B2E9F" w:rsidP="009850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6A0">
      <w:rPr>
        <w:rStyle w:val="PageNumber"/>
        <w:noProof/>
      </w:rPr>
      <w:t>22</w:t>
    </w:r>
    <w:r>
      <w:rPr>
        <w:rStyle w:val="PageNumber"/>
      </w:rPr>
      <w:fldChar w:fldCharType="end"/>
    </w:r>
  </w:p>
  <w:p w14:paraId="258E545E" w14:textId="0DA33F6E" w:rsidR="004B2E9F" w:rsidRDefault="004B2E9F" w:rsidP="000B6E30">
    <w:pPr>
      <w:pStyle w:val="Footer"/>
      <w:ind w:right="360"/>
    </w:pPr>
    <w:r>
      <w:t>Chapters Overview                                                                              January 1,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52C06" w14:textId="77777777" w:rsidR="00336AD2" w:rsidRDefault="00336AD2">
      <w:r>
        <w:separator/>
      </w:r>
    </w:p>
  </w:footnote>
  <w:footnote w:type="continuationSeparator" w:id="0">
    <w:p w14:paraId="38208341" w14:textId="77777777" w:rsidR="00336AD2" w:rsidRDefault="00336A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231A" w14:textId="6C281C67" w:rsidR="004B2E9F" w:rsidRDefault="004B2E9F" w:rsidP="00DE3979">
    <w:pPr>
      <w:pStyle w:val="Header"/>
      <w:jc w:val="right"/>
    </w:pPr>
    <w:r>
      <w:rPr>
        <w:noProof/>
      </w:rPr>
      <w:drawing>
        <wp:inline distT="0" distB="0" distL="0" distR="0" wp14:anchorId="59D6800C" wp14:editId="2DFECF4C">
          <wp:extent cx="729238" cy="457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KBA_LogoMaster_primary.jpg"/>
                  <pic:cNvPicPr/>
                </pic:nvPicPr>
                <pic:blipFill>
                  <a:blip r:embed="rId1">
                    <a:extLst>
                      <a:ext uri="{28A0092B-C50C-407E-A947-70E740481C1C}">
                        <a14:useLocalDpi xmlns:a14="http://schemas.microsoft.com/office/drawing/2010/main" val="0"/>
                      </a:ext>
                    </a:extLst>
                  </a:blip>
                  <a:stretch>
                    <a:fillRect/>
                  </a:stretch>
                </pic:blipFill>
                <pic:spPr>
                  <a:xfrm>
                    <a:off x="0" y="0"/>
                    <a:ext cx="729238" cy="457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056"/>
    <w:multiLevelType w:val="hybridMultilevel"/>
    <w:tmpl w:val="00366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7E8E"/>
    <w:multiLevelType w:val="hybridMultilevel"/>
    <w:tmpl w:val="C33C81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E951E79"/>
    <w:multiLevelType w:val="singleLevel"/>
    <w:tmpl w:val="C2D2ABC6"/>
    <w:lvl w:ilvl="0">
      <w:start w:val="1"/>
      <w:numFmt w:val="bullet"/>
      <w:pStyle w:val="Bullets"/>
      <w:lvlText w:val=""/>
      <w:lvlJc w:val="left"/>
      <w:pPr>
        <w:tabs>
          <w:tab w:val="num" w:pos="720"/>
        </w:tabs>
        <w:ind w:left="720" w:hanging="360"/>
      </w:pPr>
      <w:rPr>
        <w:rFonts w:ascii="Symbol" w:hAnsi="Symbol" w:hint="default"/>
        <w:sz w:val="32"/>
      </w:rPr>
    </w:lvl>
  </w:abstractNum>
  <w:abstractNum w:abstractNumId="3">
    <w:nsid w:val="165B50A8"/>
    <w:multiLevelType w:val="hybridMultilevel"/>
    <w:tmpl w:val="0E32EC8C"/>
    <w:lvl w:ilvl="0" w:tplc="0EC851BC">
      <w:numFmt w:val="bullet"/>
      <w:lvlText w:val="-"/>
      <w:lvlJc w:val="left"/>
      <w:pPr>
        <w:ind w:left="3240" w:hanging="360"/>
      </w:pPr>
      <w:rPr>
        <w:rFonts w:ascii="Calibri" w:eastAsia="Times New Roman" w:hAnsi="Calibri"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AAB56E9"/>
    <w:multiLevelType w:val="hybridMultilevel"/>
    <w:tmpl w:val="18ACD892"/>
    <w:lvl w:ilvl="0" w:tplc="BC06D9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451FA"/>
    <w:multiLevelType w:val="hybridMultilevel"/>
    <w:tmpl w:val="687E1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F00AB1"/>
    <w:multiLevelType w:val="hybridMultilevel"/>
    <w:tmpl w:val="4C2CA28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B7DCD"/>
    <w:multiLevelType w:val="hybridMultilevel"/>
    <w:tmpl w:val="DC40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40D48"/>
    <w:multiLevelType w:val="hybridMultilevel"/>
    <w:tmpl w:val="50BA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C3D2B"/>
    <w:multiLevelType w:val="hybridMultilevel"/>
    <w:tmpl w:val="77FA3CBA"/>
    <w:lvl w:ilvl="0" w:tplc="2594EFE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4B0E2D"/>
    <w:multiLevelType w:val="hybridMultilevel"/>
    <w:tmpl w:val="0262D00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B62BD5"/>
    <w:multiLevelType w:val="hybridMultilevel"/>
    <w:tmpl w:val="9ABCB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F51CEB"/>
    <w:multiLevelType w:val="hybridMultilevel"/>
    <w:tmpl w:val="38F8F6D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4F1412"/>
    <w:multiLevelType w:val="hybridMultilevel"/>
    <w:tmpl w:val="7C20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437DF"/>
    <w:multiLevelType w:val="hybridMultilevel"/>
    <w:tmpl w:val="3F9ED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2F4CC8"/>
    <w:multiLevelType w:val="hybridMultilevel"/>
    <w:tmpl w:val="20F26E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D99620C"/>
    <w:multiLevelType w:val="hybridMultilevel"/>
    <w:tmpl w:val="D326D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F3235"/>
    <w:multiLevelType w:val="hybridMultilevel"/>
    <w:tmpl w:val="B2EE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70CF4"/>
    <w:multiLevelType w:val="hybridMultilevel"/>
    <w:tmpl w:val="1D9A1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F3D51"/>
    <w:multiLevelType w:val="hybridMultilevel"/>
    <w:tmpl w:val="F20C3E92"/>
    <w:lvl w:ilvl="0" w:tplc="97D8C3B8">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BE41102"/>
    <w:multiLevelType w:val="hybridMultilevel"/>
    <w:tmpl w:val="0D549C94"/>
    <w:lvl w:ilvl="0" w:tplc="D966C3BA">
      <w:start w:val="1"/>
      <w:numFmt w:val="decimal"/>
      <w:lvlText w:val="%1."/>
      <w:lvlJc w:val="left"/>
      <w:pPr>
        <w:tabs>
          <w:tab w:val="num" w:pos="1800"/>
        </w:tabs>
        <w:ind w:left="1800" w:hanging="360"/>
      </w:pPr>
    </w:lvl>
    <w:lvl w:ilvl="1" w:tplc="786C61E0">
      <w:start w:val="11"/>
      <w:numFmt w:val="upp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5BFD360A"/>
    <w:multiLevelType w:val="hybridMultilevel"/>
    <w:tmpl w:val="C4464A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125038D"/>
    <w:multiLevelType w:val="hybridMultilevel"/>
    <w:tmpl w:val="C0502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A22B3"/>
    <w:multiLevelType w:val="hybridMultilevel"/>
    <w:tmpl w:val="CB2E3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E478EE"/>
    <w:multiLevelType w:val="hybridMultilevel"/>
    <w:tmpl w:val="3BE4EB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6B764F"/>
    <w:multiLevelType w:val="hybridMultilevel"/>
    <w:tmpl w:val="FB5E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414E9"/>
    <w:multiLevelType w:val="hybridMultilevel"/>
    <w:tmpl w:val="30882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3687608">
      <w:numFmt w:val="bullet"/>
      <w:lvlText w:val=""/>
      <w:lvlJc w:val="left"/>
      <w:pPr>
        <w:tabs>
          <w:tab w:val="num" w:pos="1872"/>
        </w:tabs>
        <w:ind w:left="1872" w:hanging="72"/>
      </w:pPr>
      <w:rPr>
        <w:rFonts w:ascii="Symbol" w:eastAsia="Times New Roman" w:hAnsi="Symbol" w:cs="Times New Roman"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5101E4"/>
    <w:multiLevelType w:val="hybridMultilevel"/>
    <w:tmpl w:val="71483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160010"/>
    <w:multiLevelType w:val="hybridMultilevel"/>
    <w:tmpl w:val="25A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B4488"/>
    <w:multiLevelType w:val="hybridMultilevel"/>
    <w:tmpl w:val="61AC8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43DA3"/>
    <w:multiLevelType w:val="hybridMultilevel"/>
    <w:tmpl w:val="C47EB734"/>
    <w:lvl w:ilvl="0" w:tplc="E3AA7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AF784E"/>
    <w:multiLevelType w:val="hybridMultilevel"/>
    <w:tmpl w:val="4F5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5026A"/>
    <w:multiLevelType w:val="hybridMultilevel"/>
    <w:tmpl w:val="B68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E22B8"/>
    <w:multiLevelType w:val="hybridMultilevel"/>
    <w:tmpl w:val="2CDC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BB4CD1"/>
    <w:multiLevelType w:val="hybridMultilevel"/>
    <w:tmpl w:val="1D4E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FD714E"/>
    <w:multiLevelType w:val="hybridMultilevel"/>
    <w:tmpl w:val="187EE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1C39F8"/>
    <w:multiLevelType w:val="hybridMultilevel"/>
    <w:tmpl w:val="449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1"/>
  </w:num>
  <w:num w:numId="4">
    <w:abstractNumId w:val="8"/>
  </w:num>
  <w:num w:numId="5">
    <w:abstractNumId w:val="28"/>
  </w:num>
  <w:num w:numId="6">
    <w:abstractNumId w:val="21"/>
  </w:num>
  <w:num w:numId="7">
    <w:abstractNumId w:val="30"/>
  </w:num>
  <w:num w:numId="8">
    <w:abstractNumId w:val="7"/>
  </w:num>
  <w:num w:numId="9">
    <w:abstractNumId w:val="36"/>
  </w:num>
  <w:num w:numId="10">
    <w:abstractNumId w:val="32"/>
  </w:num>
  <w:num w:numId="11">
    <w:abstractNumId w:val="33"/>
  </w:num>
  <w:num w:numId="12">
    <w:abstractNumId w:val="20"/>
  </w:num>
  <w:num w:numId="13">
    <w:abstractNumId w:val="19"/>
  </w:num>
  <w:num w:numId="14">
    <w:abstractNumId w:val="22"/>
  </w:num>
  <w:num w:numId="15">
    <w:abstractNumId w:val="24"/>
  </w:num>
  <w:num w:numId="16">
    <w:abstractNumId w:val="12"/>
  </w:num>
  <w:num w:numId="17">
    <w:abstractNumId w:val="35"/>
  </w:num>
  <w:num w:numId="18">
    <w:abstractNumId w:val="11"/>
  </w:num>
  <w:num w:numId="19">
    <w:abstractNumId w:val="26"/>
  </w:num>
  <w:num w:numId="20">
    <w:abstractNumId w:val="10"/>
  </w:num>
  <w:num w:numId="21">
    <w:abstractNumId w:val="17"/>
  </w:num>
  <w:num w:numId="22">
    <w:abstractNumId w:val="18"/>
  </w:num>
  <w:num w:numId="23">
    <w:abstractNumId w:val="27"/>
  </w:num>
  <w:num w:numId="24">
    <w:abstractNumId w:val="6"/>
  </w:num>
  <w:num w:numId="25">
    <w:abstractNumId w:val="9"/>
  </w:num>
  <w:num w:numId="26">
    <w:abstractNumId w:val="4"/>
  </w:num>
  <w:num w:numId="27">
    <w:abstractNumId w:val="23"/>
  </w:num>
  <w:num w:numId="28">
    <w:abstractNumId w:val="34"/>
  </w:num>
  <w:num w:numId="29">
    <w:abstractNumId w:val="13"/>
  </w:num>
  <w:num w:numId="30">
    <w:abstractNumId w:val="29"/>
  </w:num>
  <w:num w:numId="31">
    <w:abstractNumId w:val="5"/>
  </w:num>
  <w:num w:numId="32">
    <w:abstractNumId w:val="0"/>
  </w:num>
  <w:num w:numId="33">
    <w:abstractNumId w:val="25"/>
  </w:num>
  <w:num w:numId="34">
    <w:abstractNumId w:val="16"/>
  </w:num>
  <w:num w:numId="35">
    <w:abstractNumId w:val="1"/>
  </w:num>
  <w:num w:numId="36">
    <w:abstractNumId w:val="15"/>
  </w:num>
  <w:num w:numId="3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22"/>
    <w:rsid w:val="000103CB"/>
    <w:rsid w:val="0001439E"/>
    <w:rsid w:val="00017C34"/>
    <w:rsid w:val="00026B75"/>
    <w:rsid w:val="000405CC"/>
    <w:rsid w:val="00044333"/>
    <w:rsid w:val="00064078"/>
    <w:rsid w:val="0007454E"/>
    <w:rsid w:val="0009593C"/>
    <w:rsid w:val="000A2B86"/>
    <w:rsid w:val="000A5804"/>
    <w:rsid w:val="000B6E30"/>
    <w:rsid w:val="000C04D5"/>
    <w:rsid w:val="000C62EA"/>
    <w:rsid w:val="000D2C97"/>
    <w:rsid w:val="000E031C"/>
    <w:rsid w:val="000E229C"/>
    <w:rsid w:val="000E53C7"/>
    <w:rsid w:val="000F24A3"/>
    <w:rsid w:val="00113F6C"/>
    <w:rsid w:val="00114FC2"/>
    <w:rsid w:val="00193E12"/>
    <w:rsid w:val="001955C0"/>
    <w:rsid w:val="001C42AF"/>
    <w:rsid w:val="001C4ED2"/>
    <w:rsid w:val="001C5047"/>
    <w:rsid w:val="001D1C10"/>
    <w:rsid w:val="001E2131"/>
    <w:rsid w:val="001E6CA4"/>
    <w:rsid w:val="001F2DED"/>
    <w:rsid w:val="001F5422"/>
    <w:rsid w:val="001F7ED0"/>
    <w:rsid w:val="002011C9"/>
    <w:rsid w:val="0022094C"/>
    <w:rsid w:val="00220DBB"/>
    <w:rsid w:val="00241388"/>
    <w:rsid w:val="00254225"/>
    <w:rsid w:val="00285486"/>
    <w:rsid w:val="002B0C82"/>
    <w:rsid w:val="002B200F"/>
    <w:rsid w:val="002B7D07"/>
    <w:rsid w:val="002E5EA9"/>
    <w:rsid w:val="002F5E00"/>
    <w:rsid w:val="003071CB"/>
    <w:rsid w:val="003208C9"/>
    <w:rsid w:val="00336AD2"/>
    <w:rsid w:val="00336E6B"/>
    <w:rsid w:val="00347E2C"/>
    <w:rsid w:val="003527C2"/>
    <w:rsid w:val="003719DF"/>
    <w:rsid w:val="003844AF"/>
    <w:rsid w:val="00392FF8"/>
    <w:rsid w:val="00395991"/>
    <w:rsid w:val="003A0D62"/>
    <w:rsid w:val="003A12BD"/>
    <w:rsid w:val="003A1408"/>
    <w:rsid w:val="003B2E60"/>
    <w:rsid w:val="003B356C"/>
    <w:rsid w:val="003C0B96"/>
    <w:rsid w:val="003D69AD"/>
    <w:rsid w:val="003E17CF"/>
    <w:rsid w:val="003E5012"/>
    <w:rsid w:val="003E55C6"/>
    <w:rsid w:val="003F0437"/>
    <w:rsid w:val="0040218F"/>
    <w:rsid w:val="00405420"/>
    <w:rsid w:val="00435418"/>
    <w:rsid w:val="00440053"/>
    <w:rsid w:val="00443A5B"/>
    <w:rsid w:val="00462090"/>
    <w:rsid w:val="004676A0"/>
    <w:rsid w:val="0046774B"/>
    <w:rsid w:val="00467BE2"/>
    <w:rsid w:val="00471830"/>
    <w:rsid w:val="004A2D6B"/>
    <w:rsid w:val="004A4C67"/>
    <w:rsid w:val="004A62B4"/>
    <w:rsid w:val="004B2E9F"/>
    <w:rsid w:val="004B3EB9"/>
    <w:rsid w:val="004B4441"/>
    <w:rsid w:val="004C29F8"/>
    <w:rsid w:val="004D1E7D"/>
    <w:rsid w:val="004F02A8"/>
    <w:rsid w:val="004F275B"/>
    <w:rsid w:val="004F52FF"/>
    <w:rsid w:val="00505F62"/>
    <w:rsid w:val="0050620C"/>
    <w:rsid w:val="00536935"/>
    <w:rsid w:val="00550134"/>
    <w:rsid w:val="00550143"/>
    <w:rsid w:val="00556C8E"/>
    <w:rsid w:val="00560FB9"/>
    <w:rsid w:val="00581490"/>
    <w:rsid w:val="00591E6B"/>
    <w:rsid w:val="005A2A72"/>
    <w:rsid w:val="005B0758"/>
    <w:rsid w:val="005B53F3"/>
    <w:rsid w:val="005C1450"/>
    <w:rsid w:val="005D2935"/>
    <w:rsid w:val="005D32BF"/>
    <w:rsid w:val="005E282B"/>
    <w:rsid w:val="005E591E"/>
    <w:rsid w:val="006051C3"/>
    <w:rsid w:val="0061408D"/>
    <w:rsid w:val="00627458"/>
    <w:rsid w:val="00627DF1"/>
    <w:rsid w:val="00633180"/>
    <w:rsid w:val="0063444A"/>
    <w:rsid w:val="00645B95"/>
    <w:rsid w:val="006511A6"/>
    <w:rsid w:val="00653F00"/>
    <w:rsid w:val="00662804"/>
    <w:rsid w:val="006760C2"/>
    <w:rsid w:val="00677B5A"/>
    <w:rsid w:val="006A0A43"/>
    <w:rsid w:val="006B094D"/>
    <w:rsid w:val="006B0F7B"/>
    <w:rsid w:val="006B50B9"/>
    <w:rsid w:val="006C0B69"/>
    <w:rsid w:val="006C7662"/>
    <w:rsid w:val="006C7DCB"/>
    <w:rsid w:val="006D7306"/>
    <w:rsid w:val="006E5AC7"/>
    <w:rsid w:val="006F6DAE"/>
    <w:rsid w:val="007130FD"/>
    <w:rsid w:val="007163E6"/>
    <w:rsid w:val="00727F1F"/>
    <w:rsid w:val="00746EF0"/>
    <w:rsid w:val="00772AE3"/>
    <w:rsid w:val="0077585C"/>
    <w:rsid w:val="00790122"/>
    <w:rsid w:val="007A699E"/>
    <w:rsid w:val="007D02C3"/>
    <w:rsid w:val="007F2CCC"/>
    <w:rsid w:val="007F3EC1"/>
    <w:rsid w:val="007F7019"/>
    <w:rsid w:val="00806E00"/>
    <w:rsid w:val="00814F98"/>
    <w:rsid w:val="00817AF4"/>
    <w:rsid w:val="0084190F"/>
    <w:rsid w:val="00854773"/>
    <w:rsid w:val="00857BF8"/>
    <w:rsid w:val="00860CE5"/>
    <w:rsid w:val="008613CB"/>
    <w:rsid w:val="0087725F"/>
    <w:rsid w:val="00877FF2"/>
    <w:rsid w:val="00882FDF"/>
    <w:rsid w:val="008952B9"/>
    <w:rsid w:val="008A019F"/>
    <w:rsid w:val="008B61A1"/>
    <w:rsid w:val="008B7DB1"/>
    <w:rsid w:val="008C6853"/>
    <w:rsid w:val="008E6053"/>
    <w:rsid w:val="008F37E3"/>
    <w:rsid w:val="00915361"/>
    <w:rsid w:val="00922801"/>
    <w:rsid w:val="0094174A"/>
    <w:rsid w:val="00960EAA"/>
    <w:rsid w:val="009610B9"/>
    <w:rsid w:val="009649B6"/>
    <w:rsid w:val="00972700"/>
    <w:rsid w:val="00985031"/>
    <w:rsid w:val="00986DAF"/>
    <w:rsid w:val="00994FC6"/>
    <w:rsid w:val="009958DF"/>
    <w:rsid w:val="009A7B45"/>
    <w:rsid w:val="009B3B76"/>
    <w:rsid w:val="009B626D"/>
    <w:rsid w:val="009C2D39"/>
    <w:rsid w:val="009D06CD"/>
    <w:rsid w:val="009E02D4"/>
    <w:rsid w:val="009E1CDA"/>
    <w:rsid w:val="009E3BED"/>
    <w:rsid w:val="009F04ED"/>
    <w:rsid w:val="009F6B71"/>
    <w:rsid w:val="00A11FC2"/>
    <w:rsid w:val="00A36063"/>
    <w:rsid w:val="00A448EB"/>
    <w:rsid w:val="00A73075"/>
    <w:rsid w:val="00AB0340"/>
    <w:rsid w:val="00AB1E5F"/>
    <w:rsid w:val="00AC30D7"/>
    <w:rsid w:val="00AC46DF"/>
    <w:rsid w:val="00AC5ECE"/>
    <w:rsid w:val="00AE7CAA"/>
    <w:rsid w:val="00AF6EAD"/>
    <w:rsid w:val="00AF7963"/>
    <w:rsid w:val="00B01373"/>
    <w:rsid w:val="00B1289A"/>
    <w:rsid w:val="00B20510"/>
    <w:rsid w:val="00B273AB"/>
    <w:rsid w:val="00B43A87"/>
    <w:rsid w:val="00B52392"/>
    <w:rsid w:val="00B62ABB"/>
    <w:rsid w:val="00B6394C"/>
    <w:rsid w:val="00B64813"/>
    <w:rsid w:val="00BB5122"/>
    <w:rsid w:val="00BD61AB"/>
    <w:rsid w:val="00C1480D"/>
    <w:rsid w:val="00C27FCD"/>
    <w:rsid w:val="00C42BFA"/>
    <w:rsid w:val="00C46552"/>
    <w:rsid w:val="00C7199C"/>
    <w:rsid w:val="00C71F18"/>
    <w:rsid w:val="00C91CAD"/>
    <w:rsid w:val="00C94892"/>
    <w:rsid w:val="00C96708"/>
    <w:rsid w:val="00CA458F"/>
    <w:rsid w:val="00CB188F"/>
    <w:rsid w:val="00CB1EE1"/>
    <w:rsid w:val="00CC29F1"/>
    <w:rsid w:val="00CC2FC4"/>
    <w:rsid w:val="00CC5959"/>
    <w:rsid w:val="00D134D5"/>
    <w:rsid w:val="00D21079"/>
    <w:rsid w:val="00D30282"/>
    <w:rsid w:val="00D32E7A"/>
    <w:rsid w:val="00D42E03"/>
    <w:rsid w:val="00D4706C"/>
    <w:rsid w:val="00D60328"/>
    <w:rsid w:val="00D95DE5"/>
    <w:rsid w:val="00DA197C"/>
    <w:rsid w:val="00DA60DD"/>
    <w:rsid w:val="00DC2404"/>
    <w:rsid w:val="00DC43D6"/>
    <w:rsid w:val="00DE3979"/>
    <w:rsid w:val="00E1364B"/>
    <w:rsid w:val="00E15032"/>
    <w:rsid w:val="00E2699A"/>
    <w:rsid w:val="00E33B58"/>
    <w:rsid w:val="00E56551"/>
    <w:rsid w:val="00E834DB"/>
    <w:rsid w:val="00E93D9E"/>
    <w:rsid w:val="00EA39F2"/>
    <w:rsid w:val="00EB2FE1"/>
    <w:rsid w:val="00EB3D23"/>
    <w:rsid w:val="00EC7221"/>
    <w:rsid w:val="00EC7DEE"/>
    <w:rsid w:val="00ED1F24"/>
    <w:rsid w:val="00ED2F3A"/>
    <w:rsid w:val="00ED6137"/>
    <w:rsid w:val="00EE656F"/>
    <w:rsid w:val="00F113F4"/>
    <w:rsid w:val="00F15CA2"/>
    <w:rsid w:val="00F2753C"/>
    <w:rsid w:val="00F37054"/>
    <w:rsid w:val="00F442A4"/>
    <w:rsid w:val="00F551F1"/>
    <w:rsid w:val="00F710DA"/>
    <w:rsid w:val="00F7448A"/>
    <w:rsid w:val="00F97C97"/>
    <w:rsid w:val="00FA36C3"/>
    <w:rsid w:val="00FC0CEF"/>
    <w:rsid w:val="00FD29D2"/>
    <w:rsid w:val="00FE0F95"/>
    <w:rsid w:val="00FE6896"/>
    <w:rsid w:val="00FF3B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53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F55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3B2E60"/>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71F1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676A0"/>
    <w:pPr>
      <w:tabs>
        <w:tab w:val="right" w:leader="dot" w:pos="9350"/>
      </w:tabs>
      <w:spacing w:before="120" w:after="120" w:line="276" w:lineRule="auto"/>
    </w:pPr>
    <w:rPr>
      <w:rFonts w:asciiTheme="minorHAnsi" w:hAnsiTheme="minorHAnsi"/>
      <w:b/>
      <w:bCs/>
      <w:noProof/>
      <w:color w:val="000000" w:themeColor="text1"/>
      <w:w w:val="105"/>
    </w:rPr>
  </w:style>
  <w:style w:type="paragraph" w:customStyle="1" w:styleId="Bullets">
    <w:name w:val="Bullets"/>
    <w:basedOn w:val="Normal"/>
    <w:rsid w:val="00BB5122"/>
    <w:pPr>
      <w:numPr>
        <w:numId w:val="1"/>
      </w:numPr>
      <w:tabs>
        <w:tab w:val="clear" w:pos="720"/>
        <w:tab w:val="num" w:pos="360"/>
      </w:tabs>
      <w:ind w:left="360" w:hanging="310"/>
    </w:pPr>
    <w:rPr>
      <w:rFonts w:ascii="Times New Roman" w:hAnsi="Times New Roman"/>
      <w:snapToGrid w:val="0"/>
      <w:sz w:val="22"/>
      <w:szCs w:val="20"/>
    </w:rPr>
  </w:style>
  <w:style w:type="character" w:styleId="Hyperlink">
    <w:name w:val="Hyperlink"/>
    <w:uiPriority w:val="99"/>
    <w:rsid w:val="009E1CDA"/>
    <w:rPr>
      <w:color w:val="0000FF"/>
      <w:u w:val="single"/>
    </w:rPr>
  </w:style>
  <w:style w:type="paragraph" w:styleId="Header">
    <w:name w:val="header"/>
    <w:basedOn w:val="Normal"/>
    <w:rsid w:val="002B200F"/>
    <w:pPr>
      <w:tabs>
        <w:tab w:val="center" w:pos="4320"/>
        <w:tab w:val="right" w:pos="8640"/>
      </w:tabs>
    </w:pPr>
  </w:style>
  <w:style w:type="paragraph" w:styleId="Footer">
    <w:name w:val="footer"/>
    <w:basedOn w:val="Normal"/>
    <w:link w:val="FooterChar"/>
    <w:uiPriority w:val="99"/>
    <w:rsid w:val="002B200F"/>
    <w:pPr>
      <w:tabs>
        <w:tab w:val="center" w:pos="4320"/>
        <w:tab w:val="right" w:pos="8640"/>
      </w:tabs>
    </w:pPr>
  </w:style>
  <w:style w:type="paragraph" w:styleId="BodyTextIndent">
    <w:name w:val="Body Text Indent"/>
    <w:basedOn w:val="Normal"/>
    <w:rsid w:val="003A12BD"/>
    <w:pPr>
      <w:ind w:firstLine="720"/>
    </w:pPr>
    <w:rPr>
      <w:rFonts w:cs="Arial"/>
      <w:szCs w:val="20"/>
    </w:rPr>
  </w:style>
  <w:style w:type="paragraph" w:styleId="TOC2">
    <w:name w:val="toc 2"/>
    <w:basedOn w:val="Normal"/>
    <w:next w:val="Normal"/>
    <w:autoRedefine/>
    <w:uiPriority w:val="39"/>
    <w:rsid w:val="003D69AD"/>
    <w:pPr>
      <w:tabs>
        <w:tab w:val="right" w:leader="dot" w:pos="9926"/>
      </w:tabs>
      <w:spacing w:line="480" w:lineRule="auto"/>
    </w:pPr>
    <w:rPr>
      <w:rFonts w:cs="Arial"/>
      <w:b/>
      <w:color w:val="000000"/>
      <w:sz w:val="28"/>
      <w:szCs w:val="28"/>
      <w:u w:val="single"/>
    </w:rPr>
  </w:style>
  <w:style w:type="character" w:styleId="PageNumber">
    <w:name w:val="page number"/>
    <w:basedOn w:val="DefaultParagraphFont"/>
    <w:rsid w:val="000B6E30"/>
  </w:style>
  <w:style w:type="paragraph" w:styleId="BalloonText">
    <w:name w:val="Balloon Text"/>
    <w:basedOn w:val="Normal"/>
    <w:link w:val="BalloonTextChar"/>
    <w:rsid w:val="004F275B"/>
    <w:rPr>
      <w:rFonts w:ascii="Tahoma" w:hAnsi="Tahoma" w:cs="Tahoma"/>
      <w:sz w:val="16"/>
      <w:szCs w:val="16"/>
    </w:rPr>
  </w:style>
  <w:style w:type="character" w:customStyle="1" w:styleId="BalloonTextChar">
    <w:name w:val="Balloon Text Char"/>
    <w:link w:val="BalloonText"/>
    <w:rsid w:val="004F275B"/>
    <w:rPr>
      <w:rFonts w:ascii="Tahoma" w:hAnsi="Tahoma" w:cs="Tahoma"/>
      <w:sz w:val="16"/>
      <w:szCs w:val="16"/>
    </w:rPr>
  </w:style>
  <w:style w:type="character" w:customStyle="1" w:styleId="Heading3Char">
    <w:name w:val="Heading 3 Char"/>
    <w:link w:val="Heading3"/>
    <w:semiHidden/>
    <w:rsid w:val="00C71F18"/>
    <w:rPr>
      <w:rFonts w:ascii="Calibri Light" w:eastAsia="Times New Roman" w:hAnsi="Calibri Light" w:cs="Times New Roman"/>
      <w:b/>
      <w:bCs/>
      <w:sz w:val="26"/>
      <w:szCs w:val="26"/>
    </w:rPr>
  </w:style>
  <w:style w:type="paragraph" w:styleId="ListParagraph">
    <w:name w:val="List Paragraph"/>
    <w:basedOn w:val="Normal"/>
    <w:uiPriority w:val="34"/>
    <w:qFormat/>
    <w:rsid w:val="00C71F18"/>
    <w:pPr>
      <w:ind w:left="720"/>
      <w:contextualSpacing/>
    </w:pPr>
    <w:rPr>
      <w:rFonts w:ascii="Calibri" w:eastAsia="Calibri" w:hAnsi="Calibri"/>
      <w:sz w:val="22"/>
      <w:szCs w:val="22"/>
    </w:rPr>
  </w:style>
  <w:style w:type="paragraph" w:styleId="TOC3">
    <w:name w:val="toc 3"/>
    <w:basedOn w:val="Normal"/>
    <w:next w:val="Normal"/>
    <w:autoRedefine/>
    <w:uiPriority w:val="39"/>
    <w:rsid w:val="00DE3979"/>
    <w:pPr>
      <w:spacing w:after="100"/>
      <w:ind w:left="480"/>
    </w:pPr>
  </w:style>
  <w:style w:type="character" w:customStyle="1" w:styleId="Heading1Char">
    <w:name w:val="Heading 1 Char"/>
    <w:basedOn w:val="DefaultParagraphFont"/>
    <w:link w:val="Heading1"/>
    <w:rsid w:val="00F551F1"/>
    <w:rPr>
      <w:rFonts w:asciiTheme="majorHAnsi" w:eastAsiaTheme="majorEastAsia" w:hAnsiTheme="majorHAnsi" w:cstheme="majorBidi"/>
      <w:color w:val="2F5496" w:themeColor="accent1" w:themeShade="BF"/>
      <w:sz w:val="32"/>
      <w:szCs w:val="32"/>
    </w:rPr>
  </w:style>
  <w:style w:type="character" w:customStyle="1" w:styleId="FooterChar">
    <w:name w:val="Footer Char"/>
    <w:basedOn w:val="DefaultParagraphFont"/>
    <w:link w:val="Footer"/>
    <w:uiPriority w:val="99"/>
    <w:rsid w:val="00B273AB"/>
    <w:rPr>
      <w:rFonts w:ascii="Arial" w:hAnsi="Arial"/>
      <w:sz w:val="24"/>
      <w:szCs w:val="24"/>
    </w:rPr>
  </w:style>
  <w:style w:type="paragraph" w:styleId="NormalWeb">
    <w:name w:val="Normal (Web)"/>
    <w:basedOn w:val="Normal"/>
    <w:uiPriority w:val="99"/>
    <w:rsid w:val="00FA36C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C27FCD"/>
  </w:style>
  <w:style w:type="paragraph" w:styleId="TOC4">
    <w:name w:val="toc 4"/>
    <w:basedOn w:val="Normal"/>
    <w:next w:val="Normal"/>
    <w:autoRedefine/>
    <w:rsid w:val="000E53C7"/>
    <w:pPr>
      <w:ind w:left="720"/>
    </w:pPr>
  </w:style>
  <w:style w:type="paragraph" w:styleId="TOC5">
    <w:name w:val="toc 5"/>
    <w:basedOn w:val="Normal"/>
    <w:next w:val="Normal"/>
    <w:autoRedefine/>
    <w:rsid w:val="000E53C7"/>
    <w:pPr>
      <w:ind w:left="960"/>
    </w:pPr>
  </w:style>
  <w:style w:type="paragraph" w:styleId="TOC6">
    <w:name w:val="toc 6"/>
    <w:basedOn w:val="Normal"/>
    <w:next w:val="Normal"/>
    <w:autoRedefine/>
    <w:rsid w:val="000E53C7"/>
    <w:pPr>
      <w:ind w:left="1200"/>
    </w:pPr>
  </w:style>
  <w:style w:type="paragraph" w:styleId="TOC7">
    <w:name w:val="toc 7"/>
    <w:basedOn w:val="Normal"/>
    <w:next w:val="Normal"/>
    <w:autoRedefine/>
    <w:rsid w:val="000E53C7"/>
    <w:pPr>
      <w:ind w:left="1440"/>
    </w:pPr>
  </w:style>
  <w:style w:type="paragraph" w:styleId="TOC8">
    <w:name w:val="toc 8"/>
    <w:basedOn w:val="Normal"/>
    <w:next w:val="Normal"/>
    <w:autoRedefine/>
    <w:rsid w:val="000E53C7"/>
    <w:pPr>
      <w:ind w:left="1680"/>
    </w:pPr>
  </w:style>
  <w:style w:type="paragraph" w:styleId="TOC9">
    <w:name w:val="toc 9"/>
    <w:basedOn w:val="Normal"/>
    <w:next w:val="Normal"/>
    <w:autoRedefine/>
    <w:rsid w:val="000E53C7"/>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8436">
      <w:bodyDiv w:val="1"/>
      <w:marLeft w:val="0"/>
      <w:marRight w:val="0"/>
      <w:marTop w:val="0"/>
      <w:marBottom w:val="0"/>
      <w:divBdr>
        <w:top w:val="none" w:sz="0" w:space="0" w:color="auto"/>
        <w:left w:val="none" w:sz="0" w:space="0" w:color="auto"/>
        <w:bottom w:val="none" w:sz="0" w:space="0" w:color="auto"/>
        <w:right w:val="none" w:sz="0" w:space="0" w:color="auto"/>
      </w:divBdr>
    </w:div>
    <w:div w:id="408960754">
      <w:bodyDiv w:val="1"/>
      <w:marLeft w:val="0"/>
      <w:marRight w:val="0"/>
      <w:marTop w:val="0"/>
      <w:marBottom w:val="0"/>
      <w:divBdr>
        <w:top w:val="none" w:sz="0" w:space="0" w:color="auto"/>
        <w:left w:val="none" w:sz="0" w:space="0" w:color="auto"/>
        <w:bottom w:val="none" w:sz="0" w:space="0" w:color="auto"/>
        <w:right w:val="none" w:sz="0" w:space="0" w:color="auto"/>
      </w:divBdr>
      <w:divsChild>
        <w:div w:id="599072193">
          <w:marLeft w:val="360"/>
          <w:marRight w:val="0"/>
          <w:marTop w:val="0"/>
          <w:marBottom w:val="0"/>
          <w:divBdr>
            <w:top w:val="none" w:sz="0" w:space="0" w:color="auto"/>
            <w:left w:val="none" w:sz="0" w:space="0" w:color="auto"/>
            <w:bottom w:val="none" w:sz="0" w:space="0" w:color="auto"/>
            <w:right w:val="none" w:sz="0" w:space="0" w:color="auto"/>
          </w:divBdr>
        </w:div>
        <w:div w:id="802770034">
          <w:marLeft w:val="360"/>
          <w:marRight w:val="0"/>
          <w:marTop w:val="0"/>
          <w:marBottom w:val="0"/>
          <w:divBdr>
            <w:top w:val="none" w:sz="0" w:space="0" w:color="auto"/>
            <w:left w:val="none" w:sz="0" w:space="0" w:color="auto"/>
            <w:bottom w:val="none" w:sz="0" w:space="0" w:color="auto"/>
            <w:right w:val="none" w:sz="0" w:space="0" w:color="auto"/>
          </w:divBdr>
        </w:div>
        <w:div w:id="566378279">
          <w:marLeft w:val="360"/>
          <w:marRight w:val="0"/>
          <w:marTop w:val="0"/>
          <w:marBottom w:val="0"/>
          <w:divBdr>
            <w:top w:val="none" w:sz="0" w:space="0" w:color="auto"/>
            <w:left w:val="none" w:sz="0" w:space="0" w:color="auto"/>
            <w:bottom w:val="none" w:sz="0" w:space="0" w:color="auto"/>
            <w:right w:val="none" w:sz="0" w:space="0" w:color="auto"/>
          </w:divBdr>
        </w:div>
        <w:div w:id="1658071879">
          <w:marLeft w:val="360"/>
          <w:marRight w:val="0"/>
          <w:marTop w:val="0"/>
          <w:marBottom w:val="0"/>
          <w:divBdr>
            <w:top w:val="none" w:sz="0" w:space="0" w:color="auto"/>
            <w:left w:val="none" w:sz="0" w:space="0" w:color="auto"/>
            <w:bottom w:val="none" w:sz="0" w:space="0" w:color="auto"/>
            <w:right w:val="none" w:sz="0" w:space="0" w:color="auto"/>
          </w:divBdr>
        </w:div>
        <w:div w:id="1984657315">
          <w:marLeft w:val="360"/>
          <w:marRight w:val="0"/>
          <w:marTop w:val="0"/>
          <w:marBottom w:val="0"/>
          <w:divBdr>
            <w:top w:val="none" w:sz="0" w:space="0" w:color="auto"/>
            <w:left w:val="none" w:sz="0" w:space="0" w:color="auto"/>
            <w:bottom w:val="none" w:sz="0" w:space="0" w:color="auto"/>
            <w:right w:val="none" w:sz="0" w:space="0" w:color="auto"/>
          </w:divBdr>
        </w:div>
        <w:div w:id="574509040">
          <w:marLeft w:val="360"/>
          <w:marRight w:val="0"/>
          <w:marTop w:val="0"/>
          <w:marBottom w:val="0"/>
          <w:divBdr>
            <w:top w:val="none" w:sz="0" w:space="0" w:color="auto"/>
            <w:left w:val="none" w:sz="0" w:space="0" w:color="auto"/>
            <w:bottom w:val="none" w:sz="0" w:space="0" w:color="auto"/>
            <w:right w:val="none" w:sz="0" w:space="0" w:color="auto"/>
          </w:divBdr>
        </w:div>
        <w:div w:id="1750614975">
          <w:marLeft w:val="360"/>
          <w:marRight w:val="0"/>
          <w:marTop w:val="0"/>
          <w:marBottom w:val="0"/>
          <w:divBdr>
            <w:top w:val="none" w:sz="0" w:space="0" w:color="auto"/>
            <w:left w:val="none" w:sz="0" w:space="0" w:color="auto"/>
            <w:bottom w:val="none" w:sz="0" w:space="0" w:color="auto"/>
            <w:right w:val="none" w:sz="0" w:space="0" w:color="auto"/>
          </w:divBdr>
        </w:div>
      </w:divsChild>
    </w:div>
    <w:div w:id="18392300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chapters@nkba.org" TargetMode="External"/><Relationship Id="rId13" Type="http://schemas.openxmlformats.org/officeDocument/2006/relationships/hyperlink" Target="http://www.nkba.org/optout.aspx"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5" ma:contentTypeDescription="Create a new document." ma:contentTypeScope="" ma:versionID="c286b8177f083a3edca9faecbf175417">
  <xsd:schema xmlns:xsd="http://www.w3.org/2001/XMLSchema" xmlns:xs="http://www.w3.org/2001/XMLSchema" xmlns:p="http://schemas.microsoft.com/office/2006/metadata/properties" xmlns:ns2="cd8ed746-95b8-4f86-9c42-fc5e093d34d4" xmlns:ns3="c29b400d-4df8-4365-9981-55ffad3efdfd" targetNamespace="http://schemas.microsoft.com/office/2006/metadata/properties" ma:root="true" ma:fieldsID="940108c4f706269e0e97620b7fa5c153" ns2:_="" ns3:_="">
    <xsd:import namespace="cd8ed746-95b8-4f86-9c42-fc5e093d34d4"/>
    <xsd:import namespace="c29b400d-4df8-4365-9981-55ffad3efd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b400d-4df8-4365-9981-55ffad3efd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54DA-E103-46DE-B556-F81BDEAD0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d746-95b8-4f86-9c42-fc5e093d34d4"/>
    <ds:schemaRef ds:uri="c29b400d-4df8-4365-9981-55ffad3ef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A1183-C650-4AD2-B34F-FBB34317FF48}">
  <ds:schemaRefs>
    <ds:schemaRef ds:uri="http://schemas.microsoft.com/sharepoint/v3/contenttype/forms"/>
  </ds:schemaRefs>
</ds:datastoreItem>
</file>

<file path=customXml/itemProps3.xml><?xml version="1.0" encoding="utf-8"?>
<ds:datastoreItem xmlns:ds="http://schemas.openxmlformats.org/officeDocument/2006/customXml" ds:itemID="{FA832314-239E-4C99-9341-23DDA0DE4C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55D2EC-6F75-2D40-94D7-4B80DA14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6067</Words>
  <Characters>34587</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lpstr>
    </vt:vector>
  </TitlesOfParts>
  <Company>National Kitchen &amp; Bath Association</Company>
  <LinksUpToDate>false</LinksUpToDate>
  <CharactersWithSpaces>40573</CharactersWithSpaces>
  <SharedDoc>false</SharedDoc>
  <HLinks>
    <vt:vector size="66" baseType="variant">
      <vt:variant>
        <vt:i4>2359316</vt:i4>
      </vt:variant>
      <vt:variant>
        <vt:i4>60</vt:i4>
      </vt:variant>
      <vt:variant>
        <vt:i4>0</vt:i4>
      </vt:variant>
      <vt:variant>
        <vt:i4>5</vt:i4>
      </vt:variant>
      <vt:variant>
        <vt:lpwstr>mailto:chapters@nkba.org</vt:lpwstr>
      </vt:variant>
      <vt:variant>
        <vt:lpwstr/>
      </vt:variant>
      <vt:variant>
        <vt:i4>3014753</vt:i4>
      </vt:variant>
      <vt:variant>
        <vt:i4>57</vt:i4>
      </vt:variant>
      <vt:variant>
        <vt:i4>0</vt:i4>
      </vt:variant>
      <vt:variant>
        <vt:i4>5</vt:i4>
      </vt:variant>
      <vt:variant>
        <vt:lpwstr>http://www.nkba.org/optout.aspx</vt:lpwstr>
      </vt:variant>
      <vt:variant>
        <vt:lpwstr/>
      </vt:variant>
      <vt:variant>
        <vt:i4>1900607</vt:i4>
      </vt:variant>
      <vt:variant>
        <vt:i4>50</vt:i4>
      </vt:variant>
      <vt:variant>
        <vt:i4>0</vt:i4>
      </vt:variant>
      <vt:variant>
        <vt:i4>5</vt:i4>
      </vt:variant>
      <vt:variant>
        <vt:lpwstr/>
      </vt:variant>
      <vt:variant>
        <vt:lpwstr>_Toc344389048</vt:lpwstr>
      </vt:variant>
      <vt:variant>
        <vt:i4>1900607</vt:i4>
      </vt:variant>
      <vt:variant>
        <vt:i4>44</vt:i4>
      </vt:variant>
      <vt:variant>
        <vt:i4>0</vt:i4>
      </vt:variant>
      <vt:variant>
        <vt:i4>5</vt:i4>
      </vt:variant>
      <vt:variant>
        <vt:lpwstr/>
      </vt:variant>
      <vt:variant>
        <vt:lpwstr>_Toc344389047</vt:lpwstr>
      </vt:variant>
      <vt:variant>
        <vt:i4>1900607</vt:i4>
      </vt:variant>
      <vt:variant>
        <vt:i4>38</vt:i4>
      </vt:variant>
      <vt:variant>
        <vt:i4>0</vt:i4>
      </vt:variant>
      <vt:variant>
        <vt:i4>5</vt:i4>
      </vt:variant>
      <vt:variant>
        <vt:lpwstr/>
      </vt:variant>
      <vt:variant>
        <vt:lpwstr>_Toc344389046</vt:lpwstr>
      </vt:variant>
      <vt:variant>
        <vt:i4>1900607</vt:i4>
      </vt:variant>
      <vt:variant>
        <vt:i4>32</vt:i4>
      </vt:variant>
      <vt:variant>
        <vt:i4>0</vt:i4>
      </vt:variant>
      <vt:variant>
        <vt:i4>5</vt:i4>
      </vt:variant>
      <vt:variant>
        <vt:lpwstr/>
      </vt:variant>
      <vt:variant>
        <vt:lpwstr>_Toc344389045</vt:lpwstr>
      </vt:variant>
      <vt:variant>
        <vt:i4>1900607</vt:i4>
      </vt:variant>
      <vt:variant>
        <vt:i4>26</vt:i4>
      </vt:variant>
      <vt:variant>
        <vt:i4>0</vt:i4>
      </vt:variant>
      <vt:variant>
        <vt:i4>5</vt:i4>
      </vt:variant>
      <vt:variant>
        <vt:lpwstr/>
      </vt:variant>
      <vt:variant>
        <vt:lpwstr>_Toc344389044</vt:lpwstr>
      </vt:variant>
      <vt:variant>
        <vt:i4>1900607</vt:i4>
      </vt:variant>
      <vt:variant>
        <vt:i4>20</vt:i4>
      </vt:variant>
      <vt:variant>
        <vt:i4>0</vt:i4>
      </vt:variant>
      <vt:variant>
        <vt:i4>5</vt:i4>
      </vt:variant>
      <vt:variant>
        <vt:lpwstr/>
      </vt:variant>
      <vt:variant>
        <vt:lpwstr>_Toc344389043</vt:lpwstr>
      </vt:variant>
      <vt:variant>
        <vt:i4>1900607</vt:i4>
      </vt:variant>
      <vt:variant>
        <vt:i4>14</vt:i4>
      </vt:variant>
      <vt:variant>
        <vt:i4>0</vt:i4>
      </vt:variant>
      <vt:variant>
        <vt:i4>5</vt:i4>
      </vt:variant>
      <vt:variant>
        <vt:lpwstr/>
      </vt:variant>
      <vt:variant>
        <vt:lpwstr>_Toc344389042</vt:lpwstr>
      </vt:variant>
      <vt:variant>
        <vt:i4>1900607</vt:i4>
      </vt:variant>
      <vt:variant>
        <vt:i4>8</vt:i4>
      </vt:variant>
      <vt:variant>
        <vt:i4>0</vt:i4>
      </vt:variant>
      <vt:variant>
        <vt:i4>5</vt:i4>
      </vt:variant>
      <vt:variant>
        <vt:lpwstr/>
      </vt:variant>
      <vt:variant>
        <vt:lpwstr>_Toc344389041</vt:lpwstr>
      </vt:variant>
      <vt:variant>
        <vt:i4>1900607</vt:i4>
      </vt:variant>
      <vt:variant>
        <vt:i4>2</vt:i4>
      </vt:variant>
      <vt:variant>
        <vt:i4>0</vt:i4>
      </vt:variant>
      <vt:variant>
        <vt:i4>5</vt:i4>
      </vt:variant>
      <vt:variant>
        <vt:lpwstr/>
      </vt:variant>
      <vt:variant>
        <vt:lpwstr>_Toc344389040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jlalonde</dc:creator>
  <cp:keywords/>
  <cp:lastModifiedBy>Microsoft Office User</cp:lastModifiedBy>
  <cp:revision>2</cp:revision>
  <cp:lastPrinted>2014-01-17T19:31:00Z</cp:lastPrinted>
  <dcterms:created xsi:type="dcterms:W3CDTF">2017-07-17T19:32:00Z</dcterms:created>
  <dcterms:modified xsi:type="dcterms:W3CDTF">2017-07-17T19:32:00Z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0x010100418AF5DB17555D448B5B78A0ABBB0134</vt:lpwstr>
  </property>
</Properties>
</file>